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80" w:rsidRDefault="00430D80" w:rsidP="00430D80">
      <w:pPr>
        <w:pStyle w:val="a3"/>
      </w:pPr>
      <w:r>
        <w:t xml:space="preserve">                                  </w:t>
      </w:r>
      <w:r w:rsidR="00E01DE8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5.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430D80" w:rsidRDefault="00430D80" w:rsidP="00430D80">
      <w:pPr>
        <w:pStyle w:val="a3"/>
      </w:pPr>
    </w:p>
    <w:p w:rsidR="00430D80" w:rsidRDefault="00430D80" w:rsidP="00430D80">
      <w:pPr>
        <w:pStyle w:val="a3"/>
        <w:ind w:left="426"/>
        <w:rPr>
          <w:rFonts w:ascii="Times New Roman" w:hAnsi="Times New Roman" w:cs="Times New Roman"/>
        </w:rPr>
      </w:pPr>
      <w:r>
        <w:t xml:space="preserve">                         </w:t>
      </w:r>
      <w:r w:rsidR="00E01DE8">
        <w:pict>
          <v:shape id="_x0000_i1026" type="#_x0000_t136" style="width:451.5pt;height:37.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t xml:space="preserve">                                       </w:t>
      </w:r>
      <w:r w:rsidR="00E01DE8">
        <w:pict>
          <v:shape id="_x0000_i1027" type="#_x0000_t136" style="width:423pt;height:18.75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430D80" w:rsidRDefault="00430D80" w:rsidP="00430D80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430D80" w:rsidRDefault="00430D80" w:rsidP="00430D80">
      <w:pPr>
        <w:pStyle w:val="a3"/>
      </w:pPr>
    </w:p>
    <w:p w:rsidR="00430D80" w:rsidRDefault="00430D80" w:rsidP="00430D80">
      <w:pPr>
        <w:pStyle w:val="a3"/>
      </w:pPr>
      <w:r>
        <w:t xml:space="preserve">                               </w:t>
      </w:r>
      <w:r>
        <w:tab/>
        <w:t xml:space="preserve">                                 </w:t>
      </w:r>
      <w:r w:rsidR="00343BE8">
        <w:pict>
          <v:shape id="_x0000_i1028" type="#_x0000_t136" style="width:69.75pt;height:41.25pt" fillcolor="#b2b2b2" strokecolor="#33c" strokeweight="1pt">
            <v:fill opacity=".5"/>
            <v:shadow on="t" color="#99f" offset="3pt"/>
            <v:textpath style="font-family:&quot;Arial&quot;;v-text-kern:t" trim="t" fitpath="t" string="№ 4"/>
          </v:shape>
        </w:pict>
      </w:r>
    </w:p>
    <w:p w:rsidR="00430D80" w:rsidRDefault="00430D80" w:rsidP="00430D80">
      <w:pPr>
        <w:pStyle w:val="a3"/>
      </w:pPr>
    </w:p>
    <w:p w:rsidR="00430D80" w:rsidRDefault="00430D80" w:rsidP="00430D80">
      <w:pPr>
        <w:pStyle w:val="a3"/>
      </w:pPr>
    </w:p>
    <w:p w:rsidR="00430D80" w:rsidRDefault="00430D80" w:rsidP="00430D80">
      <w:pPr>
        <w:pStyle w:val="a3"/>
      </w:pPr>
      <w:r>
        <w:t xml:space="preserve">                               </w:t>
      </w:r>
      <w:r w:rsidR="00343BE8">
        <w:pict>
          <v:shape id="_x0000_i1029" type="#_x0000_t136" style="width:347.25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3 марта 2025 год"/>
          </v:shape>
        </w:pict>
      </w:r>
    </w:p>
    <w:p w:rsidR="00430D80" w:rsidRDefault="00430D80" w:rsidP="00430D80">
      <w:pPr>
        <w:pStyle w:val="a3"/>
      </w:pPr>
    </w:p>
    <w:p w:rsidR="00430D80" w:rsidRDefault="00430D80" w:rsidP="00430D80">
      <w:pPr>
        <w:pStyle w:val="a3"/>
      </w:pPr>
    </w:p>
    <w:p w:rsidR="00430D80" w:rsidRDefault="00430D80" w:rsidP="00430D80">
      <w:pPr>
        <w:pStyle w:val="a3"/>
      </w:pPr>
    </w:p>
    <w:p w:rsidR="00430D80" w:rsidRDefault="00430D80" w:rsidP="00430D80">
      <w:pPr>
        <w:pStyle w:val="a3"/>
      </w:pPr>
      <w:r>
        <w:t xml:space="preserve">                                                </w:t>
      </w:r>
      <w:r w:rsidR="00E01DE8"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430D80" w:rsidRDefault="00430D80" w:rsidP="00430D80">
      <w:pPr>
        <w:rPr>
          <w:sz w:val="18"/>
          <w:szCs w:val="18"/>
        </w:rPr>
      </w:pPr>
    </w:p>
    <w:p w:rsidR="00430D80" w:rsidRDefault="00430D80" w:rsidP="00430D80">
      <w:pPr>
        <w:rPr>
          <w:sz w:val="18"/>
          <w:szCs w:val="18"/>
        </w:rPr>
      </w:pPr>
    </w:p>
    <w:p w:rsidR="00430D80" w:rsidRDefault="00430D80" w:rsidP="00430D8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430D80" w:rsidRDefault="00430D80" w:rsidP="00430D8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</w:p>
    <w:p w:rsidR="00430D80" w:rsidRDefault="00430D80" w:rsidP="00430D80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</w:t>
      </w:r>
      <w:r w:rsidR="00E01DE8" w:rsidRPr="00E01DE8">
        <w:rPr>
          <w:sz w:val="18"/>
          <w:szCs w:val="18"/>
        </w:rPr>
        <w:pict>
          <v:shape id="_x0000_i1031" type="#_x0000_t136" style="width:222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</w:t>
      </w:r>
    </w:p>
    <w:p w:rsidR="00430D80" w:rsidRPr="00A770ED" w:rsidRDefault="00430D80" w:rsidP="00430D80">
      <w:pPr>
        <w:pStyle w:val="ConsPlusNormal"/>
        <w:ind w:firstLine="540"/>
        <w:rPr>
          <w:b/>
          <w:sz w:val="28"/>
          <w:szCs w:val="28"/>
        </w:rPr>
      </w:pPr>
      <w:r w:rsidRPr="0034548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4"/>
          <w:szCs w:val="24"/>
        </w:rPr>
        <w:t>Росреестр</w:t>
      </w:r>
      <w:proofErr w:type="spellEnd"/>
      <w:r>
        <w:rPr>
          <w:color w:val="000000"/>
          <w:sz w:val="24"/>
          <w:szCs w:val="24"/>
        </w:rPr>
        <w:t xml:space="preserve"> информирует</w:t>
      </w:r>
    </w:p>
    <w:p w:rsidR="00430D80" w:rsidRPr="0092511F" w:rsidRDefault="00430D80" w:rsidP="00430D8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92511F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Default="00430D80" w:rsidP="00430D80">
      <w:pPr>
        <w:pStyle w:val="a3"/>
        <w:rPr>
          <w:sz w:val="28"/>
          <w:szCs w:val="28"/>
        </w:rPr>
      </w:pPr>
    </w:p>
    <w:p w:rsidR="00430D80" w:rsidRPr="001E1DC7" w:rsidRDefault="00430D80" w:rsidP="00430D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430D80" w:rsidRDefault="00430D80" w:rsidP="00430D80">
      <w:pPr>
        <w:shd w:val="clear" w:color="auto" w:fill="FFFFFF"/>
        <w:spacing w:before="180" w:after="180" w:line="248" w:lineRule="atLeast"/>
        <w:rPr>
          <w:sz w:val="24"/>
          <w:szCs w:val="24"/>
        </w:rPr>
      </w:pPr>
    </w:p>
    <w:p w:rsidR="00343BE8" w:rsidRDefault="00343BE8" w:rsidP="00343BE8">
      <w:pPr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lastRenderedPageBreak/>
        <w:t xml:space="preserve">                                                                         РОСРЕЕСТР РАЗЪЯСНЯЕТ</w:t>
      </w:r>
    </w:p>
    <w:p w:rsidR="00343BE8" w:rsidRDefault="00343BE8" w:rsidP="00343BE8">
      <w:pPr>
        <w:jc w:val="right"/>
        <w:rPr>
          <w:b/>
          <w:color w:val="5B9BD5"/>
          <w:sz w:val="28"/>
          <w:szCs w:val="28"/>
        </w:rPr>
      </w:pPr>
    </w:p>
    <w:p w:rsidR="00343BE8" w:rsidRDefault="00343BE8" w:rsidP="00343BE8">
      <w:pPr>
        <w:jc w:val="center"/>
        <w:rPr>
          <w:b/>
          <w:sz w:val="26"/>
          <w:szCs w:val="26"/>
        </w:rPr>
      </w:pPr>
    </w:p>
    <w:p w:rsidR="00343BE8" w:rsidRDefault="00343BE8" w:rsidP="00343BE8">
      <w:pPr>
        <w:jc w:val="center"/>
        <w:rPr>
          <w:b/>
          <w:sz w:val="26"/>
          <w:szCs w:val="26"/>
        </w:rPr>
      </w:pPr>
    </w:p>
    <w:p w:rsidR="00343BE8" w:rsidRDefault="00343BE8" w:rsidP="00343BE8">
      <w:pPr>
        <w:ind w:firstLine="708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Предоставление документов юридическими лицами с 01.03.2025</w:t>
      </w:r>
    </w:p>
    <w:p w:rsidR="00343BE8" w:rsidRDefault="00343BE8" w:rsidP="00343BE8">
      <w:pPr>
        <w:ind w:left="2832" w:firstLine="708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электронном виде </w:t>
      </w:r>
    </w:p>
    <w:p w:rsidR="00343BE8" w:rsidRDefault="00343BE8" w:rsidP="00343BE8">
      <w:pPr>
        <w:ind w:firstLine="708"/>
        <w:jc w:val="both"/>
        <w:rPr>
          <w:sz w:val="28"/>
          <w:szCs w:val="28"/>
        </w:rPr>
      </w:pPr>
    </w:p>
    <w:p w:rsidR="00343BE8" w:rsidRDefault="00343BE8" w:rsidP="00343BE8">
      <w:pPr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1 марта 2025 года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 переходит на электронное взаимодействие с юридическими лицами: документы на государственную регистрацию недвижимости будут предоставляться исключительно в электронном виде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43BE8" w:rsidRDefault="00343BE8" w:rsidP="00343BE8">
      <w:pPr>
        <w:tabs>
          <w:tab w:val="left" w:pos="709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есть исключения. В бумажном виде документы могут быть предоставлены, если:</w:t>
      </w:r>
    </w:p>
    <w:p w:rsidR="00343BE8" w:rsidRDefault="00343BE8" w:rsidP="00343BE8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стороной сделки является физическое лицо (кроме договоров участия в долевом строительстве, которые предоставляются только в форме электронных документов);</w:t>
      </w:r>
    </w:p>
    <w:p w:rsidR="00343BE8" w:rsidRDefault="00343BE8" w:rsidP="00343BE8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размещена информация                       о временной технической невозможности подачи документов в электронном виде.</w:t>
      </w:r>
    </w:p>
    <w:p w:rsidR="00343BE8" w:rsidRDefault="00343BE8" w:rsidP="00343BE8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подачи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заявления на бумажном носителе сохранится до 1 января 2026 года для следующих юридических лиц: крестьянских (фермерских) хозяйств, садоводческих и огороднических товариществ, гаражных, жилищных и жилищно-</w:t>
      </w:r>
      <w:bookmarkStart w:id="0" w:name="undefined"/>
      <w:bookmarkEnd w:id="0"/>
      <w:r>
        <w:rPr>
          <w:rFonts w:ascii="Times New Roman" w:hAnsi="Times New Roman" w:cs="Times New Roman"/>
          <w:sz w:val="28"/>
          <w:szCs w:val="28"/>
        </w:rPr>
        <w:t xml:space="preserve">строительных кооперативов, товариществ собственников жилья. </w:t>
      </w:r>
    </w:p>
    <w:p w:rsidR="00343BE8" w:rsidRDefault="00343BE8" w:rsidP="00343BE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Подать документы в электронном виде можно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343BE8" w:rsidRDefault="00343BE8" w:rsidP="00343BE8">
      <w:pPr>
        <w:pStyle w:val="ab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личный кабинет правообладателя на официальном сайте </w:t>
      </w:r>
      <w:hyperlink r:id="rId5" w:tooltip="rosreest.gov.ru" w:history="1">
        <w:proofErr w:type="spellStart"/>
        <w:r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Росреестра</w:t>
        </w:r>
        <w:proofErr w:type="spellEnd"/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343BE8" w:rsidRDefault="00343BE8" w:rsidP="00343BE8">
      <w:pPr>
        <w:pStyle w:val="ab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Единый портал </w:t>
      </w:r>
      <w:hyperlink r:id="rId6" w:tooltip="gosuslugi.ru" w:history="1">
        <w:proofErr w:type="spellStart"/>
        <w:r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госуслуг</w:t>
        </w:r>
        <w:proofErr w:type="spellEnd"/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343BE8" w:rsidRDefault="00343BE8" w:rsidP="00343BE8">
      <w:pPr>
        <w:pStyle w:val="ab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электронные площадки взаимодействия с органом регистрации прав.</w:t>
      </w:r>
    </w:p>
    <w:p w:rsidR="00343BE8" w:rsidRDefault="00343BE8" w:rsidP="00343BE8">
      <w:pPr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январе  2025 года доля электронных обращений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Новосибирском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достигла 56%. Это максимальный показатель за всю историю электронной регистрации недвижимости в регионе. </w:t>
      </w:r>
    </w:p>
    <w:p w:rsidR="00343BE8" w:rsidRDefault="00343BE8" w:rsidP="00343BE8">
      <w:pPr>
        <w:ind w:firstLine="708"/>
        <w:jc w:val="both"/>
        <w:rPr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85% сделок на первичном рынке недвижимости регистрируется в электронном виде.</w:t>
      </w:r>
    </w:p>
    <w:p w:rsidR="00343BE8" w:rsidRDefault="00343BE8" w:rsidP="00343BE8">
      <w:pPr>
        <w:ind w:firstLine="708"/>
        <w:jc w:val="both"/>
        <w:rPr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Как отметила Евгения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Шатохина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юрисконсульт ООО «УЧЁТ»: «Электронная подача документов значительно упрощает взаимодействие юридических лиц с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Росреестром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С переходом на электронную регистрацию, пользователи получают возможность быстро и безопасно оформлять документы, не выходя из дома».</w:t>
      </w:r>
    </w:p>
    <w:p w:rsidR="00343BE8" w:rsidRDefault="00343BE8" w:rsidP="00343BE8">
      <w:pPr>
        <w:spacing w:line="360" w:lineRule="auto"/>
        <w:ind w:firstLine="709"/>
        <w:jc w:val="both"/>
        <w:rPr>
          <w:sz w:val="28"/>
          <w:szCs w:val="28"/>
        </w:rPr>
      </w:pPr>
    </w:p>
    <w:p w:rsidR="00343BE8" w:rsidRDefault="00343BE8" w:rsidP="00343BE8">
      <w:pPr>
        <w:jc w:val="center"/>
        <w:rPr>
          <w:b/>
          <w:bCs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РОСРЕЕСТР РАЗЪЯСНЯЕТ,</w:t>
      </w:r>
    </w:p>
    <w:p w:rsidR="00343BE8" w:rsidRDefault="00343BE8" w:rsidP="00343BE8">
      <w:pPr>
        <w:jc w:val="center"/>
        <w:rPr>
          <w:b/>
          <w:bCs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 НСПД</w:t>
      </w:r>
    </w:p>
    <w:p w:rsidR="00343BE8" w:rsidRDefault="00343BE8" w:rsidP="00343BE8">
      <w:pPr>
        <w:jc w:val="right"/>
        <w:rPr>
          <w:b/>
          <w:color w:val="5B9BD5"/>
          <w:sz w:val="28"/>
          <w:szCs w:val="28"/>
        </w:rPr>
      </w:pPr>
    </w:p>
    <w:p w:rsidR="00343BE8" w:rsidRDefault="00343BE8" w:rsidP="00343BE8">
      <w:pPr>
        <w:jc w:val="center"/>
        <w:rPr>
          <w:b/>
          <w:sz w:val="26"/>
          <w:szCs w:val="26"/>
        </w:rPr>
      </w:pPr>
    </w:p>
    <w:p w:rsidR="00343BE8" w:rsidRDefault="00343BE8" w:rsidP="00343BE8">
      <w:pPr>
        <w:jc w:val="center"/>
        <w:rPr>
          <w:b/>
          <w:sz w:val="26"/>
          <w:szCs w:val="26"/>
        </w:rPr>
      </w:pPr>
    </w:p>
    <w:p w:rsidR="00343BE8" w:rsidRDefault="00343BE8" w:rsidP="00343BE8">
      <w:pPr>
        <w:jc w:val="center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Сделки с недвижимостью без межевания участка </w:t>
      </w:r>
    </w:p>
    <w:p w:rsidR="00343BE8" w:rsidRDefault="00343BE8" w:rsidP="00343BE8">
      <w:pPr>
        <w:jc w:val="center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станут невозможными</w:t>
      </w:r>
    </w:p>
    <w:p w:rsidR="00343BE8" w:rsidRDefault="00343BE8" w:rsidP="00343BE8">
      <w:pPr>
        <w:jc w:val="both"/>
        <w:rPr>
          <w:color w:val="000000" w:themeColor="text1"/>
          <w:sz w:val="28"/>
          <w:szCs w:val="28"/>
        </w:rPr>
      </w:pPr>
    </w:p>
    <w:p w:rsidR="00343BE8" w:rsidRDefault="00343BE8" w:rsidP="00343BE8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о необходимости установления границ земельных участков больше нельзя игнорировать и откладывать.</w:t>
      </w:r>
    </w:p>
    <w:p w:rsidR="00343BE8" w:rsidRDefault="00343BE8" w:rsidP="00343BE8">
      <w:pPr>
        <w:pStyle w:val="a6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1 марта 2025 года регистрация прав в отношении земельного участка не сможет быть выполнена, если в Едином государственном реестре недвижимости (ЕГРН) отсутствуют сведения о местоположении его границ.</w:t>
      </w:r>
    </w:p>
    <w:p w:rsidR="00343BE8" w:rsidRDefault="00343BE8" w:rsidP="00343BE8">
      <w:pPr>
        <w:pStyle w:val="a6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нельзя будет поставить на кадастровый учет или оформить права на здание, сооружение или объект незавершенного строительства, расположенные на земельном участке без учтенных границ.</w:t>
      </w:r>
    </w:p>
    <w:p w:rsidR="00343BE8" w:rsidRDefault="00343BE8" w:rsidP="00343BE8">
      <w:pPr>
        <w:pStyle w:val="a6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Применение новых положений не зависит ни от категории земельного участка, ни от вида его разрешенного использования.</w:t>
      </w:r>
    </w:p>
    <w:p w:rsidR="00343BE8" w:rsidRDefault="00343BE8" w:rsidP="00343BE8">
      <w:pPr>
        <w:pStyle w:val="a6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Таким образом, если межевание участка не сделано, любую сделку с ним (купля-продажа, дарение или наследование</w:t>
      </w:r>
      <w:proofErr w:type="gramStart"/>
      <w:r>
        <w:rPr>
          <w:color w:val="000000"/>
          <w:sz w:val="28"/>
          <w:szCs w:val="28"/>
          <w:shd w:val="clear" w:color="auto" w:fill="FFFFFF"/>
        </w:rPr>
        <w:t>)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color w:val="000000"/>
          <w:sz w:val="28"/>
          <w:szCs w:val="28"/>
          <w:shd w:val="clear" w:color="auto" w:fill="FFFFFF"/>
        </w:rPr>
        <w:t>осреестр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приостановит, как и оформление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возведенногона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нем здания или сооружения.</w:t>
      </w:r>
    </w:p>
    <w:p w:rsidR="00343BE8" w:rsidRDefault="00343BE8" w:rsidP="00343BE8">
      <w:pPr>
        <w:pStyle w:val="a6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Новосибирский </w:t>
      </w:r>
      <w:proofErr w:type="spellStart"/>
      <w:r>
        <w:rPr>
          <w:color w:val="000000"/>
          <w:sz w:val="28"/>
          <w:szCs w:val="28"/>
        </w:rPr>
        <w:t>Росреестрразъясняет</w:t>
      </w:r>
      <w:proofErr w:type="spellEnd"/>
      <w:r>
        <w:rPr>
          <w:color w:val="000000"/>
          <w:sz w:val="28"/>
          <w:szCs w:val="28"/>
        </w:rPr>
        <w:t xml:space="preserve">, что необходимо сделать уже </w:t>
      </w:r>
      <w:proofErr w:type="spellStart"/>
      <w:r>
        <w:rPr>
          <w:color w:val="000000"/>
          <w:sz w:val="28"/>
          <w:szCs w:val="28"/>
        </w:rPr>
        <w:t>сейчас</w:t>
      </w:r>
      <w:proofErr w:type="gramStart"/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shd w:val="clear" w:color="auto" w:fill="FFFFFF"/>
        </w:rPr>
        <w:t>е</w:t>
      </w:r>
      <w:proofErr w:type="gramEnd"/>
      <w:r>
        <w:rPr>
          <w:color w:val="000000"/>
          <w:sz w:val="28"/>
          <w:szCs w:val="28"/>
          <w:shd w:val="clear" w:color="auto" w:fill="FFFFFF"/>
        </w:rPr>
        <w:t>сли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 вас есть земельный участок и вы планируете с ним сделку ближайшее время или в перспективе:</w:t>
      </w:r>
    </w:p>
    <w:p w:rsidR="00343BE8" w:rsidRDefault="00343BE8" w:rsidP="00343BE8">
      <w:pPr>
        <w:pStyle w:val="a6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- проверьте статус участка на публичной кадастровой карте портала Национальная система пространственных данных</w:t>
      </w:r>
      <w:r>
        <w:rPr>
          <w:color w:val="000000"/>
          <w:sz w:val="28"/>
          <w:szCs w:val="28"/>
          <w:shd w:val="clear" w:color="auto" w:fill="FFFFFF"/>
        </w:rPr>
        <w:t xml:space="preserve"> (</w:t>
      </w:r>
      <w:r>
        <w:rPr>
          <w:color w:val="000000"/>
          <w:sz w:val="28"/>
          <w:szCs w:val="28"/>
        </w:rPr>
        <w:t>https://nspd.gov.ru/)</w:t>
      </w:r>
      <w:r>
        <w:rPr>
          <w:color w:val="000000"/>
          <w:sz w:val="28"/>
          <w:szCs w:val="28"/>
          <w:shd w:val="clear" w:color="auto" w:fill="FFFFFF"/>
        </w:rPr>
        <w:t xml:space="preserve">, сведения </w:t>
      </w:r>
      <w:r>
        <w:rPr>
          <w:color w:val="000000"/>
          <w:sz w:val="28"/>
          <w:szCs w:val="28"/>
        </w:rPr>
        <w:t>о местоположении границ участка также указываются в выписке из ЕГРН, которую можно получить как в электронном, так и в бумажном виде;</w:t>
      </w:r>
    </w:p>
    <w:p w:rsidR="00343BE8" w:rsidRDefault="00343BE8" w:rsidP="00343BE8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- при необходимости закажите межевание, для этого необходимо обратиться к лицензированному кадастровому </w:t>
      </w:r>
      <w:proofErr w:type="spellStart"/>
      <w:r>
        <w:rPr>
          <w:color w:val="000000"/>
          <w:sz w:val="28"/>
          <w:szCs w:val="28"/>
        </w:rPr>
        <w:t>инженеру</w:t>
      </w:r>
      <w:proofErr w:type="gramStart"/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shd w:val="clear" w:color="auto" w:fill="FFFFFF"/>
        </w:rPr>
        <w:t>к</w:t>
      </w:r>
      <w:proofErr w:type="gramEnd"/>
      <w:r>
        <w:rPr>
          <w:color w:val="000000"/>
          <w:sz w:val="28"/>
          <w:szCs w:val="28"/>
          <w:shd w:val="clear" w:color="auto" w:fill="FFFFFF"/>
        </w:rPr>
        <w:t>оторый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выполнит все замеры, согласует границы с соседями и может предоставить документы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Росреестр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электронном виде;</w:t>
      </w:r>
    </w:p>
    <w:p w:rsidR="00343BE8" w:rsidRDefault="00343BE8" w:rsidP="00343BE8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перед заключением сделки с земельным участком либо оформлением здания убедитесь, что сведения об установлении границ участка внесены в ЕГРН.</w:t>
      </w:r>
    </w:p>
    <w:p w:rsidR="00634D36" w:rsidRPr="007145D9" w:rsidRDefault="00634D36" w:rsidP="00634D36">
      <w:pPr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343BE8" w:rsidRPr="001D0ECD" w:rsidRDefault="00343BE8" w:rsidP="00343BE8">
      <w:pPr>
        <w:jc w:val="center"/>
        <w:rPr>
          <w:rFonts w:ascii="Segoe UI" w:hAnsi="Segoe UI" w:cs="Segoe UI"/>
          <w:b/>
          <w:sz w:val="28"/>
          <w:szCs w:val="28"/>
        </w:rPr>
      </w:pPr>
      <w:r w:rsidRPr="001D0ECD">
        <w:rPr>
          <w:rFonts w:ascii="Segoe UI" w:hAnsi="Segoe UI" w:cs="Segoe UI"/>
          <w:b/>
          <w:sz w:val="28"/>
          <w:szCs w:val="28"/>
        </w:rPr>
        <w:t>Больше 600 домовладений новосибирских садоводов планируют газифицировать в 2025 году</w:t>
      </w:r>
    </w:p>
    <w:p w:rsidR="00343BE8" w:rsidRPr="001D0ECD" w:rsidRDefault="00343BE8" w:rsidP="00343BE8">
      <w:pPr>
        <w:jc w:val="both"/>
        <w:rPr>
          <w:rFonts w:ascii="Segoe UI" w:hAnsi="Segoe UI" w:cs="Segoe UI"/>
          <w:sz w:val="28"/>
          <w:szCs w:val="28"/>
        </w:rPr>
      </w:pPr>
    </w:p>
    <w:p w:rsidR="00343BE8" w:rsidRPr="001D0ECD" w:rsidRDefault="00343BE8" w:rsidP="00343BE8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1D0ECD">
        <w:rPr>
          <w:rFonts w:ascii="Segoe UI" w:hAnsi="Segoe UI" w:cs="Segoe UI"/>
          <w:sz w:val="28"/>
          <w:szCs w:val="28"/>
        </w:rPr>
        <w:t xml:space="preserve">С 2024 года садоводы региона </w:t>
      </w:r>
      <w:proofErr w:type="spellStart"/>
      <w:r w:rsidRPr="001D0ECD">
        <w:rPr>
          <w:rFonts w:ascii="Segoe UI" w:hAnsi="Segoe UI" w:cs="Segoe UI"/>
          <w:sz w:val="28"/>
          <w:szCs w:val="28"/>
        </w:rPr>
        <w:t>могутбесплатно</w:t>
      </w:r>
      <w:proofErr w:type="spellEnd"/>
      <w:r w:rsidRPr="001D0ECD">
        <w:rPr>
          <w:rFonts w:ascii="Segoe UI" w:hAnsi="Segoe UI" w:cs="Segoe UI"/>
          <w:sz w:val="28"/>
          <w:szCs w:val="28"/>
        </w:rPr>
        <w:t xml:space="preserve"> подвести газ к границам своего земельного участка в рамках программы </w:t>
      </w:r>
      <w:proofErr w:type="spellStart"/>
      <w:r w:rsidRPr="001D0ECD">
        <w:rPr>
          <w:rFonts w:ascii="Segoe UI" w:hAnsi="Segoe UI" w:cs="Segoe UI"/>
          <w:sz w:val="28"/>
          <w:szCs w:val="28"/>
        </w:rPr>
        <w:t>догазификации</w:t>
      </w:r>
      <w:proofErr w:type="spellEnd"/>
      <w:r w:rsidRPr="001D0ECD">
        <w:rPr>
          <w:rFonts w:ascii="Segoe UI" w:hAnsi="Segoe UI" w:cs="Segoe UI"/>
          <w:sz w:val="28"/>
          <w:szCs w:val="28"/>
        </w:rPr>
        <w:t xml:space="preserve"> садовых некоммерческих товариществ (СНТ). </w:t>
      </w:r>
      <w:proofErr w:type="gramStart"/>
      <w:r w:rsidRPr="001D0ECD">
        <w:rPr>
          <w:rFonts w:ascii="Segoe UI" w:hAnsi="Segoe UI" w:cs="Segoe UI"/>
          <w:sz w:val="28"/>
          <w:szCs w:val="28"/>
        </w:rPr>
        <w:t>Новосибирский</w:t>
      </w:r>
      <w:proofErr w:type="gramEnd"/>
      <w:r w:rsidRPr="001D0ECD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1D0ECD">
        <w:rPr>
          <w:rFonts w:ascii="Segoe UI" w:hAnsi="Segoe UI" w:cs="Segoe UI"/>
          <w:sz w:val="28"/>
          <w:szCs w:val="28"/>
        </w:rPr>
        <w:t>Росреестр</w:t>
      </w:r>
      <w:proofErr w:type="spellEnd"/>
      <w:r w:rsidRPr="001D0ECD">
        <w:rPr>
          <w:rFonts w:ascii="Segoe UI" w:hAnsi="Segoe UI" w:cs="Segoe UI"/>
          <w:sz w:val="28"/>
          <w:szCs w:val="28"/>
        </w:rPr>
        <w:t xml:space="preserve"> в рамках своих компетенций взаимодействует с органами власти, органами местного самоуправления и региональным оператором газификации с целью успешной реализации программы.</w:t>
      </w:r>
    </w:p>
    <w:p w:rsidR="00343BE8" w:rsidRPr="001D0ECD" w:rsidRDefault="00343BE8" w:rsidP="00343BE8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1D0ECD">
        <w:rPr>
          <w:rFonts w:ascii="Segoe UI" w:hAnsi="Segoe UI" w:cs="Segoe UI"/>
          <w:i/>
          <w:sz w:val="28"/>
          <w:szCs w:val="28"/>
        </w:rPr>
        <w:t xml:space="preserve">«В рамках программы социальной газификации </w:t>
      </w:r>
      <w:proofErr w:type="gramStart"/>
      <w:r w:rsidRPr="001D0ECD">
        <w:rPr>
          <w:rFonts w:ascii="Segoe UI" w:hAnsi="Segoe UI" w:cs="Segoe UI"/>
          <w:i/>
          <w:sz w:val="28"/>
          <w:szCs w:val="28"/>
        </w:rPr>
        <w:t>новосибирским</w:t>
      </w:r>
      <w:proofErr w:type="gramEnd"/>
      <w:r w:rsidRPr="001D0ECD">
        <w:rPr>
          <w:rFonts w:ascii="Segoe UI" w:hAnsi="Segoe UI" w:cs="Segoe UI"/>
          <w:i/>
          <w:sz w:val="28"/>
          <w:szCs w:val="28"/>
        </w:rPr>
        <w:t xml:space="preserve"> </w:t>
      </w:r>
      <w:proofErr w:type="spellStart"/>
      <w:r w:rsidRPr="001D0ECD">
        <w:rPr>
          <w:rFonts w:ascii="Segoe UI" w:hAnsi="Segoe UI" w:cs="Segoe UI"/>
          <w:i/>
          <w:sz w:val="28"/>
          <w:szCs w:val="28"/>
        </w:rPr>
        <w:t>Росреестром</w:t>
      </w:r>
      <w:proofErr w:type="spellEnd"/>
      <w:r w:rsidRPr="001D0ECD">
        <w:rPr>
          <w:rFonts w:ascii="Segoe UI" w:hAnsi="Segoe UI" w:cs="Segoe UI"/>
          <w:i/>
          <w:sz w:val="28"/>
          <w:szCs w:val="28"/>
        </w:rPr>
        <w:t xml:space="preserve"> оформлена </w:t>
      </w:r>
      <w:r w:rsidRPr="001D0ECD">
        <w:rPr>
          <w:rFonts w:ascii="Segoe UI" w:hAnsi="Segoe UI" w:cs="Segoe UI"/>
          <w:bCs/>
          <w:i/>
          <w:sz w:val="28"/>
          <w:szCs w:val="28"/>
        </w:rPr>
        <w:t>1 181</w:t>
      </w:r>
      <w:r w:rsidRPr="001D0ECD">
        <w:rPr>
          <w:rFonts w:ascii="Segoe UI" w:hAnsi="Segoe UI" w:cs="Segoe UI"/>
          <w:i/>
          <w:sz w:val="28"/>
          <w:szCs w:val="28"/>
        </w:rPr>
        <w:t xml:space="preserve"> сеть газораспределения»,</w:t>
      </w:r>
      <w:r w:rsidRPr="001D0ECD">
        <w:rPr>
          <w:rFonts w:ascii="Segoe UI" w:hAnsi="Segoe UI" w:cs="Segoe UI"/>
          <w:sz w:val="28"/>
          <w:szCs w:val="28"/>
        </w:rPr>
        <w:t xml:space="preserve"> - сообщила заместитель руководителя Управления </w:t>
      </w:r>
      <w:proofErr w:type="spellStart"/>
      <w:r w:rsidRPr="001D0ECD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1D0ECD">
        <w:rPr>
          <w:rFonts w:ascii="Segoe UI" w:hAnsi="Segoe UI" w:cs="Segoe UI"/>
          <w:sz w:val="28"/>
          <w:szCs w:val="28"/>
        </w:rPr>
        <w:t xml:space="preserve"> по Новосибирской области </w:t>
      </w:r>
      <w:r w:rsidRPr="001D0ECD">
        <w:rPr>
          <w:rFonts w:ascii="Segoe UI" w:hAnsi="Segoe UI" w:cs="Segoe UI"/>
          <w:b/>
          <w:sz w:val="28"/>
          <w:szCs w:val="28"/>
        </w:rPr>
        <w:t xml:space="preserve">Наталья </w:t>
      </w:r>
      <w:proofErr w:type="spellStart"/>
      <w:r w:rsidRPr="001D0ECD">
        <w:rPr>
          <w:rFonts w:ascii="Segoe UI" w:hAnsi="Segoe UI" w:cs="Segoe UI"/>
          <w:b/>
          <w:sz w:val="28"/>
          <w:szCs w:val="28"/>
        </w:rPr>
        <w:t>Ивчатова</w:t>
      </w:r>
      <w:proofErr w:type="spellEnd"/>
      <w:r w:rsidRPr="001D0ECD">
        <w:rPr>
          <w:rFonts w:ascii="Segoe UI" w:hAnsi="Segoe UI" w:cs="Segoe UI"/>
          <w:sz w:val="28"/>
          <w:szCs w:val="28"/>
        </w:rPr>
        <w:t>.</w:t>
      </w:r>
      <w:r w:rsidRPr="001D0ECD">
        <w:rPr>
          <w:rFonts w:ascii="Segoe UI" w:hAnsi="Segoe UI" w:cs="Segoe UI"/>
          <w:sz w:val="28"/>
          <w:szCs w:val="28"/>
        </w:rPr>
        <w:tab/>
      </w:r>
    </w:p>
    <w:p w:rsidR="00343BE8" w:rsidRPr="001D0ECD" w:rsidRDefault="00343BE8" w:rsidP="00343BE8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1D0ECD">
        <w:rPr>
          <w:rFonts w:ascii="Segoe UI" w:hAnsi="Segoe UI" w:cs="Segoe UI"/>
          <w:sz w:val="28"/>
          <w:szCs w:val="28"/>
        </w:rPr>
        <w:t>Важно отметить, что для подведения газа к участку необходимо выполнить ряд условий, первое из которых – расположение СНТ в границах газифицированного населенного пункта.</w:t>
      </w:r>
    </w:p>
    <w:p w:rsidR="00343BE8" w:rsidRPr="001D0ECD" w:rsidRDefault="00343BE8" w:rsidP="00343BE8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1D0ECD">
        <w:rPr>
          <w:rFonts w:ascii="Segoe UI" w:hAnsi="Segoe UI" w:cs="Segoe UI"/>
          <w:sz w:val="28"/>
          <w:szCs w:val="28"/>
        </w:rPr>
        <w:t>«</w:t>
      </w:r>
      <w:r w:rsidRPr="001D0ECD">
        <w:rPr>
          <w:rFonts w:ascii="Segoe UI" w:hAnsi="Segoe UI" w:cs="Segoe UI"/>
          <w:i/>
          <w:sz w:val="28"/>
          <w:szCs w:val="28"/>
        </w:rPr>
        <w:t xml:space="preserve">В Новосибирской области выполняется работа по </w:t>
      </w:r>
      <w:proofErr w:type="spellStart"/>
      <w:r w:rsidRPr="001D0ECD">
        <w:rPr>
          <w:rFonts w:ascii="Segoe UI" w:hAnsi="Segoe UI" w:cs="Segoe UI"/>
          <w:i/>
          <w:sz w:val="28"/>
          <w:szCs w:val="28"/>
        </w:rPr>
        <w:t>догазификации</w:t>
      </w:r>
      <w:proofErr w:type="spellEnd"/>
      <w:r w:rsidRPr="001D0ECD">
        <w:rPr>
          <w:rFonts w:ascii="Segoe UI" w:hAnsi="Segoe UI" w:cs="Segoe UI"/>
          <w:i/>
          <w:sz w:val="28"/>
          <w:szCs w:val="28"/>
        </w:rPr>
        <w:t xml:space="preserve"> СНТ, расположенных на территории уже газифицированных населенных пунктов. Сформирован </w:t>
      </w:r>
      <w:proofErr w:type="spellStart"/>
      <w:r w:rsidRPr="001D0ECD">
        <w:rPr>
          <w:rFonts w:ascii="Segoe UI" w:hAnsi="Segoe UI" w:cs="Segoe UI"/>
          <w:i/>
          <w:sz w:val="28"/>
          <w:szCs w:val="28"/>
        </w:rPr>
        <w:t>пообъектный</w:t>
      </w:r>
      <w:proofErr w:type="spellEnd"/>
      <w:r w:rsidRPr="001D0ECD">
        <w:rPr>
          <w:rFonts w:ascii="Segoe UI" w:hAnsi="Segoe UI" w:cs="Segoe UI"/>
          <w:i/>
          <w:sz w:val="28"/>
          <w:szCs w:val="28"/>
        </w:rPr>
        <w:t xml:space="preserve"> план-график </w:t>
      </w:r>
      <w:proofErr w:type="spellStart"/>
      <w:r w:rsidRPr="001D0ECD">
        <w:rPr>
          <w:rFonts w:ascii="Segoe UI" w:hAnsi="Segoe UI" w:cs="Segoe UI"/>
          <w:i/>
          <w:sz w:val="28"/>
          <w:szCs w:val="28"/>
        </w:rPr>
        <w:t>догазификации</w:t>
      </w:r>
      <w:proofErr w:type="spellEnd"/>
      <w:r w:rsidRPr="001D0ECD">
        <w:rPr>
          <w:rFonts w:ascii="Segoe UI" w:hAnsi="Segoe UI" w:cs="Segoe UI"/>
          <w:i/>
          <w:sz w:val="28"/>
          <w:szCs w:val="28"/>
        </w:rPr>
        <w:t xml:space="preserve"> домовладений в СНТ, который утвержден в рамках региональной программы газификации жилищно-коммунального хозяйства, </w:t>
      </w:r>
      <w:r w:rsidRPr="001D0ECD">
        <w:rPr>
          <w:rFonts w:ascii="Segoe UI" w:hAnsi="Segoe UI" w:cs="Segoe UI"/>
          <w:i/>
          <w:sz w:val="28"/>
          <w:szCs w:val="28"/>
        </w:rPr>
        <w:lastRenderedPageBreak/>
        <w:t xml:space="preserve">промышленных и иных организаций на территории Новосибирской области 5 ноября 2024 года. План-график предусматривает создание технической возможности подключения до 2030 года для 8 054 домовладений в 236 СНТ. В 2025 году начнется работа по </w:t>
      </w:r>
      <w:proofErr w:type="spellStart"/>
      <w:r w:rsidRPr="001D0ECD">
        <w:rPr>
          <w:rFonts w:ascii="Segoe UI" w:hAnsi="Segoe UI" w:cs="Segoe UI"/>
          <w:i/>
          <w:sz w:val="28"/>
          <w:szCs w:val="28"/>
        </w:rPr>
        <w:t>догазификации</w:t>
      </w:r>
      <w:proofErr w:type="spellEnd"/>
      <w:r w:rsidRPr="001D0ECD">
        <w:rPr>
          <w:rFonts w:ascii="Segoe UI" w:hAnsi="Segoe UI" w:cs="Segoe UI"/>
          <w:i/>
          <w:sz w:val="28"/>
          <w:szCs w:val="28"/>
        </w:rPr>
        <w:t xml:space="preserve"> 663 домовладений на территории 22 СНТ, расположенных на территории дачного поселка </w:t>
      </w:r>
      <w:proofErr w:type="spellStart"/>
      <w:r w:rsidRPr="001D0ECD">
        <w:rPr>
          <w:rFonts w:ascii="Segoe UI" w:hAnsi="Segoe UI" w:cs="Segoe UI"/>
          <w:i/>
          <w:sz w:val="28"/>
          <w:szCs w:val="28"/>
        </w:rPr>
        <w:t>Мочище</w:t>
      </w:r>
      <w:proofErr w:type="spellEnd"/>
      <w:r w:rsidRPr="001D0ECD">
        <w:rPr>
          <w:rFonts w:ascii="Segoe UI" w:hAnsi="Segoe UI" w:cs="Segoe UI"/>
          <w:i/>
          <w:sz w:val="28"/>
          <w:szCs w:val="28"/>
        </w:rPr>
        <w:t xml:space="preserve"> Новосибирского района, Бердска, </w:t>
      </w:r>
      <w:proofErr w:type="spellStart"/>
      <w:r w:rsidRPr="001D0ECD">
        <w:rPr>
          <w:rFonts w:ascii="Segoe UI" w:hAnsi="Segoe UI" w:cs="Segoe UI"/>
          <w:i/>
          <w:sz w:val="28"/>
          <w:szCs w:val="28"/>
        </w:rPr>
        <w:t>Искитима</w:t>
      </w:r>
      <w:proofErr w:type="spellEnd"/>
      <w:r w:rsidRPr="001D0ECD">
        <w:rPr>
          <w:rFonts w:ascii="Segoe UI" w:hAnsi="Segoe UI" w:cs="Segoe UI"/>
          <w:i/>
          <w:sz w:val="28"/>
          <w:szCs w:val="28"/>
        </w:rPr>
        <w:t xml:space="preserve"> и Новосибирска</w:t>
      </w:r>
      <w:r w:rsidRPr="001D0ECD">
        <w:rPr>
          <w:rFonts w:ascii="Segoe UI" w:hAnsi="Segoe UI" w:cs="Segoe UI"/>
          <w:sz w:val="28"/>
          <w:szCs w:val="28"/>
        </w:rPr>
        <w:t xml:space="preserve">», – сообщил </w:t>
      </w:r>
      <w:r w:rsidRPr="001D0ECD">
        <w:rPr>
          <w:rFonts w:ascii="Segoe UI" w:hAnsi="Segoe UI" w:cs="Segoe UI"/>
          <w:b/>
          <w:sz w:val="28"/>
          <w:szCs w:val="28"/>
        </w:rPr>
        <w:t>заместитель начальника отдела энергетики и газификации министерства ЖКХ и энергетики Новосибирской области Дмитрий Сапожков</w:t>
      </w:r>
      <w:r w:rsidRPr="001D0ECD">
        <w:rPr>
          <w:rFonts w:ascii="Segoe UI" w:hAnsi="Segoe UI" w:cs="Segoe UI"/>
          <w:sz w:val="28"/>
          <w:szCs w:val="28"/>
        </w:rPr>
        <w:t>.</w:t>
      </w:r>
    </w:p>
    <w:p w:rsidR="00343BE8" w:rsidRPr="001D0ECD" w:rsidRDefault="00343BE8" w:rsidP="00343BE8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1D0ECD">
        <w:rPr>
          <w:rFonts w:ascii="Segoe UI" w:hAnsi="Segoe UI" w:cs="Segoe UI"/>
          <w:sz w:val="28"/>
          <w:szCs w:val="28"/>
        </w:rPr>
        <w:t xml:space="preserve">Актуализированный план-график </w:t>
      </w:r>
      <w:proofErr w:type="spellStart"/>
      <w:r w:rsidRPr="001D0ECD">
        <w:rPr>
          <w:rFonts w:ascii="Segoe UI" w:hAnsi="Segoe UI" w:cs="Segoe UI"/>
          <w:sz w:val="28"/>
          <w:szCs w:val="28"/>
        </w:rPr>
        <w:t>догазификации</w:t>
      </w:r>
      <w:proofErr w:type="spellEnd"/>
      <w:r w:rsidRPr="001D0ECD">
        <w:rPr>
          <w:rFonts w:ascii="Segoe UI" w:hAnsi="Segoe UI" w:cs="Segoe UI"/>
          <w:sz w:val="28"/>
          <w:szCs w:val="28"/>
        </w:rPr>
        <w:t xml:space="preserve"> СНТ размещен на региональной вкладке официального </w:t>
      </w:r>
      <w:hyperlink r:id="rId7" w:history="1">
        <w:r w:rsidRPr="001D0ECD">
          <w:rPr>
            <w:rStyle w:val="a5"/>
            <w:rFonts w:ascii="Segoe UI" w:hAnsi="Segoe UI" w:cs="Segoe UI"/>
            <w:sz w:val="28"/>
            <w:szCs w:val="28"/>
          </w:rPr>
          <w:t>сайта</w:t>
        </w:r>
      </w:hyperlink>
      <w:r w:rsidRPr="001D0ECD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1D0ECD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1D0ECD">
        <w:rPr>
          <w:rFonts w:ascii="Segoe UI" w:hAnsi="Segoe UI" w:cs="Segoe UI"/>
          <w:sz w:val="28"/>
          <w:szCs w:val="28"/>
        </w:rPr>
        <w:t xml:space="preserve"> и на </w:t>
      </w:r>
      <w:hyperlink r:id="rId8" w:history="1">
        <w:proofErr w:type="spellStart"/>
        <w:r w:rsidRPr="001D0ECD">
          <w:rPr>
            <w:rStyle w:val="a5"/>
            <w:rFonts w:ascii="Segoe UI" w:hAnsi="Segoe UI" w:cs="Segoe UI"/>
            <w:sz w:val="28"/>
            <w:szCs w:val="28"/>
          </w:rPr>
          <w:t>сайте</w:t>
        </w:r>
      </w:hyperlink>
      <w:r w:rsidRPr="001D0ECD">
        <w:rPr>
          <w:rFonts w:ascii="Segoe UI" w:hAnsi="Segoe UI" w:cs="Segoe UI"/>
          <w:sz w:val="28"/>
          <w:szCs w:val="28"/>
        </w:rPr>
        <w:t>министерства</w:t>
      </w:r>
      <w:proofErr w:type="spellEnd"/>
      <w:r w:rsidRPr="001D0ECD">
        <w:rPr>
          <w:rFonts w:ascii="Segoe UI" w:hAnsi="Segoe UI" w:cs="Segoe UI"/>
          <w:sz w:val="28"/>
          <w:szCs w:val="28"/>
        </w:rPr>
        <w:t xml:space="preserve"> ЖКХ и энергетики Новосибирской области. Каждый может узнать, входит ли его домовладение в перечень объектов, а также о сроках запланированных работ. </w:t>
      </w:r>
    </w:p>
    <w:p w:rsidR="00343BE8" w:rsidRPr="001D0ECD" w:rsidRDefault="00343BE8" w:rsidP="00343BE8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1D0ECD">
        <w:rPr>
          <w:rFonts w:ascii="Segoe UI" w:hAnsi="Segoe UI" w:cs="Segoe UI"/>
          <w:sz w:val="28"/>
          <w:szCs w:val="28"/>
        </w:rPr>
        <w:t>Решение о включении в программу принимается на общем собрании членов товарищества. Заявку могут подать собственники самостоятельно или представитель СНТ с приложением протокола общего собрания.</w:t>
      </w:r>
    </w:p>
    <w:p w:rsidR="00343BE8" w:rsidRPr="001D0ECD" w:rsidRDefault="00343BE8" w:rsidP="00343BE8">
      <w:pPr>
        <w:ind w:firstLine="709"/>
        <w:jc w:val="both"/>
        <w:rPr>
          <w:rFonts w:ascii="Segoe UI" w:hAnsi="Segoe UI" w:cs="Segoe UI"/>
          <w:sz w:val="28"/>
          <w:szCs w:val="28"/>
        </w:rPr>
      </w:pPr>
      <w:proofErr w:type="gramStart"/>
      <w:r w:rsidRPr="001D0ECD">
        <w:rPr>
          <w:rFonts w:ascii="Segoe UI" w:hAnsi="Segoe UI" w:cs="Segoe UI"/>
          <w:sz w:val="28"/>
          <w:szCs w:val="28"/>
        </w:rPr>
        <w:t xml:space="preserve">Для заключения договора о техническом </w:t>
      </w:r>
      <w:proofErr w:type="spellStart"/>
      <w:r w:rsidRPr="001D0ECD">
        <w:rPr>
          <w:rFonts w:ascii="Segoe UI" w:hAnsi="Segoe UI" w:cs="Segoe UI"/>
          <w:sz w:val="28"/>
          <w:szCs w:val="28"/>
        </w:rPr>
        <w:t>присоединениизаявителю</w:t>
      </w:r>
      <w:proofErr w:type="spellEnd"/>
      <w:r w:rsidRPr="001D0ECD">
        <w:rPr>
          <w:rFonts w:ascii="Segoe UI" w:hAnsi="Segoe UI" w:cs="Segoe UI"/>
          <w:sz w:val="28"/>
          <w:szCs w:val="28"/>
        </w:rPr>
        <w:t xml:space="preserve"> нужно приложить к заявке схему с указанием расположения планируемого к подключению дома и границы участка, на котором он расположен.</w:t>
      </w:r>
      <w:proofErr w:type="gramEnd"/>
      <w:r w:rsidRPr="001D0ECD">
        <w:rPr>
          <w:rFonts w:ascii="Segoe UI" w:hAnsi="Segoe UI" w:cs="Segoe UI"/>
          <w:sz w:val="28"/>
          <w:szCs w:val="28"/>
        </w:rPr>
        <w:t xml:space="preserve"> Кроме того, сведения о правах на жилой дом и земельный участок должны </w:t>
      </w:r>
      <w:proofErr w:type="spellStart"/>
      <w:r w:rsidRPr="001D0ECD">
        <w:rPr>
          <w:rFonts w:ascii="Segoe UI" w:hAnsi="Segoe UI" w:cs="Segoe UI"/>
          <w:sz w:val="28"/>
          <w:szCs w:val="28"/>
        </w:rPr>
        <w:t>бытьвнесены</w:t>
      </w:r>
      <w:proofErr w:type="spellEnd"/>
      <w:r w:rsidRPr="001D0ECD">
        <w:rPr>
          <w:rFonts w:ascii="Segoe UI" w:hAnsi="Segoe UI" w:cs="Segoe UI"/>
          <w:sz w:val="28"/>
          <w:szCs w:val="28"/>
        </w:rPr>
        <w:t xml:space="preserve"> в Единый государственный реестр недвижимости (ЕГРН), что подтверждается соответствующими выписками.</w:t>
      </w:r>
    </w:p>
    <w:p w:rsidR="00343BE8" w:rsidRPr="001D0ECD" w:rsidRDefault="00343BE8" w:rsidP="00343BE8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1D0ECD">
        <w:rPr>
          <w:rFonts w:ascii="Segoe UI" w:hAnsi="Segoe UI" w:cs="Segoe UI"/>
          <w:sz w:val="28"/>
          <w:szCs w:val="28"/>
        </w:rPr>
        <w:t xml:space="preserve">Возможность подключиться к газу есть только у жилых домов – капитальных строений, пригодных для постоянного проживания. В случае если дом имеет статус «садовый», может понадобиться процедура признания дома жилым. Решение о признании садового дома </w:t>
      </w:r>
      <w:proofErr w:type="gramStart"/>
      <w:r w:rsidRPr="001D0ECD">
        <w:rPr>
          <w:rFonts w:ascii="Segoe UI" w:hAnsi="Segoe UI" w:cs="Segoe UI"/>
          <w:sz w:val="28"/>
          <w:szCs w:val="28"/>
        </w:rPr>
        <w:t>жилым</w:t>
      </w:r>
      <w:proofErr w:type="gramEnd"/>
      <w:r w:rsidRPr="001D0ECD">
        <w:rPr>
          <w:rFonts w:ascii="Segoe UI" w:hAnsi="Segoe UI" w:cs="Segoe UI"/>
          <w:sz w:val="28"/>
          <w:szCs w:val="28"/>
        </w:rPr>
        <w:t xml:space="preserve"> принимает администрация населенного пункта, в границах которого расположен дом. </w:t>
      </w:r>
    </w:p>
    <w:p w:rsidR="00343BE8" w:rsidRPr="001D0ECD" w:rsidRDefault="00343BE8" w:rsidP="00343BE8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1D0ECD">
        <w:rPr>
          <w:rFonts w:ascii="Segoe UI" w:hAnsi="Segoe UI" w:cs="Segoe UI"/>
          <w:sz w:val="28"/>
          <w:szCs w:val="28"/>
        </w:rPr>
        <w:t xml:space="preserve">Если права на земельный участок не зарегистрированы, до 1 марта 2031 года члены СНТ могут бесплатно оформить находящийся в </w:t>
      </w:r>
      <w:r w:rsidRPr="001D0ECD">
        <w:rPr>
          <w:rFonts w:ascii="Segoe UI" w:hAnsi="Segoe UI" w:cs="Segoe UI"/>
          <w:sz w:val="28"/>
          <w:szCs w:val="28"/>
        </w:rPr>
        <w:lastRenderedPageBreak/>
        <w:t>государственной или муниципальной собственности участок без проведения торгов.</w:t>
      </w:r>
    </w:p>
    <w:p w:rsidR="00343BE8" w:rsidRPr="001D0ECD" w:rsidRDefault="00343BE8" w:rsidP="00343BE8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1D0ECD">
        <w:rPr>
          <w:rFonts w:ascii="Segoe UI" w:hAnsi="Segoe UI" w:cs="Segoe UI"/>
          <w:sz w:val="28"/>
          <w:szCs w:val="28"/>
        </w:rPr>
        <w:t xml:space="preserve">Информацию о наличии или отсутствии сведений о регистрации прав на дом и земельный участок можно получить с помощью выписки из ЕГРН. Запросить документ можно на </w:t>
      </w:r>
      <w:hyperlink r:id="rId9" w:history="1">
        <w:r w:rsidRPr="001D0ECD">
          <w:rPr>
            <w:rStyle w:val="a5"/>
            <w:rFonts w:ascii="Segoe UI" w:hAnsi="Segoe UI" w:cs="Segoe UI"/>
            <w:sz w:val="28"/>
            <w:szCs w:val="28"/>
          </w:rPr>
          <w:t>портале</w:t>
        </w:r>
      </w:hyperlink>
      <w:r w:rsidRPr="001D0ECD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1D0ECD">
        <w:rPr>
          <w:rFonts w:ascii="Segoe UI" w:hAnsi="Segoe UI" w:cs="Segoe UI"/>
          <w:sz w:val="28"/>
          <w:szCs w:val="28"/>
        </w:rPr>
        <w:t>Госуслуг</w:t>
      </w:r>
      <w:proofErr w:type="spellEnd"/>
      <w:r w:rsidRPr="001D0ECD">
        <w:rPr>
          <w:rFonts w:ascii="Segoe UI" w:hAnsi="Segoe UI" w:cs="Segoe UI"/>
          <w:sz w:val="28"/>
          <w:szCs w:val="28"/>
        </w:rPr>
        <w:t xml:space="preserve">, в офисах </w:t>
      </w:r>
      <w:hyperlink r:id="rId10" w:history="1">
        <w:r w:rsidRPr="001D0ECD">
          <w:rPr>
            <w:rStyle w:val="a5"/>
            <w:rFonts w:ascii="Segoe UI" w:hAnsi="Segoe UI" w:cs="Segoe UI"/>
            <w:sz w:val="28"/>
            <w:szCs w:val="28"/>
          </w:rPr>
          <w:t>МФЦ</w:t>
        </w:r>
      </w:hyperlink>
      <w:r w:rsidRPr="001D0ECD">
        <w:rPr>
          <w:rFonts w:ascii="Segoe UI" w:hAnsi="Segoe UI" w:cs="Segoe UI"/>
          <w:sz w:val="28"/>
          <w:szCs w:val="28"/>
        </w:rPr>
        <w:t xml:space="preserve"> или </w:t>
      </w:r>
      <w:proofErr w:type="gramStart"/>
      <w:r w:rsidRPr="001D0ECD">
        <w:rPr>
          <w:rFonts w:ascii="Segoe UI" w:hAnsi="Segoe UI" w:cs="Segoe UI"/>
          <w:sz w:val="28"/>
          <w:szCs w:val="28"/>
        </w:rPr>
        <w:t>в</w:t>
      </w:r>
      <w:proofErr w:type="gramEnd"/>
      <w:r w:rsidRPr="001D0ECD">
        <w:rPr>
          <w:rFonts w:ascii="Segoe UI" w:hAnsi="Segoe UI" w:cs="Segoe UI"/>
          <w:sz w:val="28"/>
          <w:szCs w:val="28"/>
        </w:rPr>
        <w:t xml:space="preserve"> региональном </w:t>
      </w:r>
      <w:hyperlink r:id="rId11" w:history="1">
        <w:proofErr w:type="spellStart"/>
        <w:r w:rsidRPr="001D0ECD">
          <w:rPr>
            <w:rStyle w:val="a5"/>
            <w:rFonts w:ascii="Segoe UI" w:hAnsi="Segoe UI" w:cs="Segoe UI"/>
            <w:sz w:val="28"/>
            <w:szCs w:val="28"/>
          </w:rPr>
          <w:t>Роскадастре</w:t>
        </w:r>
        <w:proofErr w:type="spellEnd"/>
      </w:hyperlink>
      <w:r w:rsidRPr="001D0ECD">
        <w:rPr>
          <w:rFonts w:ascii="Segoe UI" w:hAnsi="Segoe UI" w:cs="Segoe UI"/>
          <w:sz w:val="28"/>
          <w:szCs w:val="28"/>
        </w:rPr>
        <w:t>.</w:t>
      </w:r>
    </w:p>
    <w:p w:rsidR="00343BE8" w:rsidRPr="001D0ECD" w:rsidRDefault="00343BE8" w:rsidP="00343BE8">
      <w:pPr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343BE8" w:rsidRPr="001D0ECD" w:rsidRDefault="00343BE8" w:rsidP="00343BE8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1D0ECD">
        <w:rPr>
          <w:rFonts w:ascii="Segoe UI" w:hAnsi="Segoe UI" w:cs="Segoe UI"/>
          <w:sz w:val="28"/>
          <w:szCs w:val="28"/>
        </w:rPr>
        <w:t>Напомним, в 2021 году была запущена программа социальной газификации – возможность бесплатно провести газ до границ своих участков в населенных пунктах, расположенных в сельской местности. В 2024 году участниками программы социальной газификации стали владельцы участков в СНТ.</w:t>
      </w:r>
    </w:p>
    <w:p w:rsidR="00343BE8" w:rsidRDefault="00343BE8" w:rsidP="00343BE8">
      <w:pPr>
        <w:ind w:firstLine="709"/>
        <w:jc w:val="both"/>
        <w:rPr>
          <w:rFonts w:ascii="Segoe UI" w:hAnsi="Segoe UI" w:cs="Segoe UI"/>
          <w:sz w:val="28"/>
          <w:szCs w:val="28"/>
        </w:rPr>
      </w:pPr>
      <w:proofErr w:type="spellStart"/>
      <w:r w:rsidRPr="001D0ECD">
        <w:rPr>
          <w:rFonts w:ascii="Segoe UI" w:hAnsi="Segoe UI" w:cs="Segoe UI"/>
          <w:sz w:val="28"/>
          <w:szCs w:val="28"/>
        </w:rPr>
        <w:t>Росреестр</w:t>
      </w:r>
      <w:proofErr w:type="spellEnd"/>
      <w:r w:rsidRPr="001D0ECD">
        <w:rPr>
          <w:rFonts w:ascii="Segoe UI" w:hAnsi="Segoe UI" w:cs="Segoe UI"/>
          <w:sz w:val="28"/>
          <w:szCs w:val="28"/>
        </w:rPr>
        <w:t xml:space="preserve"> разработал </w:t>
      </w:r>
      <w:hyperlink r:id="rId12" w:history="1">
        <w:r w:rsidRPr="001D0ECD">
          <w:rPr>
            <w:rStyle w:val="a5"/>
            <w:rFonts w:ascii="Segoe UI" w:hAnsi="Segoe UI" w:cs="Segoe UI"/>
            <w:sz w:val="28"/>
            <w:szCs w:val="28"/>
          </w:rPr>
          <w:t>путеводитель для садоводов</w:t>
        </w:r>
      </w:hyperlink>
      <w:r w:rsidRPr="001D0ECD">
        <w:rPr>
          <w:rFonts w:ascii="Segoe UI" w:hAnsi="Segoe UI" w:cs="Segoe UI"/>
          <w:sz w:val="28"/>
          <w:szCs w:val="28"/>
        </w:rPr>
        <w:t>, в которых в простой и доступной форме разъяснена процедура участия в программе.</w:t>
      </w:r>
    </w:p>
    <w:p w:rsidR="00343BE8" w:rsidRPr="00F2534D" w:rsidRDefault="00343BE8" w:rsidP="00343BE8">
      <w:pPr>
        <w:pStyle w:val="a6"/>
        <w:spacing w:before="0" w:beforeAutospacing="0" w:after="0"/>
        <w:ind w:firstLine="720"/>
        <w:jc w:val="center"/>
        <w:rPr>
          <w:rFonts w:ascii="Segoe UI" w:hAnsi="Segoe UI" w:cs="Segoe UI"/>
          <w:b/>
          <w:sz w:val="28"/>
          <w:szCs w:val="22"/>
        </w:rPr>
      </w:pPr>
      <w:r w:rsidRPr="00F2534D">
        <w:rPr>
          <w:rFonts w:ascii="Segoe UI" w:eastAsiaTheme="minorHAnsi" w:hAnsi="Segoe UI" w:cs="Segoe UI"/>
          <w:b/>
          <w:sz w:val="28"/>
          <w:szCs w:val="22"/>
          <w:lang w:eastAsia="en-US"/>
        </w:rPr>
        <w:t xml:space="preserve">Час </w:t>
      </w:r>
      <w:proofErr w:type="spellStart"/>
      <w:r w:rsidRPr="00F2534D">
        <w:rPr>
          <w:rFonts w:ascii="Segoe UI" w:eastAsiaTheme="minorHAnsi" w:hAnsi="Segoe UI" w:cs="Segoe UI"/>
          <w:b/>
          <w:sz w:val="28"/>
          <w:szCs w:val="22"/>
          <w:lang w:eastAsia="en-US"/>
        </w:rPr>
        <w:t>Росреестра</w:t>
      </w:r>
      <w:proofErr w:type="spellEnd"/>
      <w:r w:rsidRPr="00F2534D">
        <w:rPr>
          <w:rFonts w:ascii="Segoe UI" w:eastAsiaTheme="minorHAnsi" w:hAnsi="Segoe UI" w:cs="Segoe UI"/>
          <w:b/>
          <w:sz w:val="28"/>
          <w:szCs w:val="22"/>
          <w:lang w:eastAsia="en-US"/>
        </w:rPr>
        <w:t xml:space="preserve"> - в МФЦ: </w:t>
      </w:r>
      <w:r>
        <w:rPr>
          <w:rFonts w:ascii="Segoe UI" w:eastAsiaTheme="minorHAnsi" w:hAnsi="Segoe UI" w:cs="Segoe UI"/>
          <w:b/>
          <w:sz w:val="28"/>
          <w:szCs w:val="22"/>
          <w:lang w:eastAsia="en-US"/>
        </w:rPr>
        <w:t xml:space="preserve">консультации для граждан проведут специалисты </w:t>
      </w:r>
      <w:proofErr w:type="spellStart"/>
      <w:r>
        <w:rPr>
          <w:rFonts w:ascii="Segoe UI" w:eastAsiaTheme="minorHAnsi" w:hAnsi="Segoe UI" w:cs="Segoe UI"/>
          <w:b/>
          <w:sz w:val="28"/>
          <w:szCs w:val="22"/>
          <w:lang w:eastAsia="en-US"/>
        </w:rPr>
        <w:t>Росреестра</w:t>
      </w:r>
      <w:proofErr w:type="spellEnd"/>
      <w:r>
        <w:rPr>
          <w:rFonts w:ascii="Segoe UI" w:eastAsiaTheme="minorHAnsi" w:hAnsi="Segoe UI" w:cs="Segoe UI"/>
          <w:b/>
          <w:sz w:val="28"/>
          <w:szCs w:val="22"/>
          <w:lang w:eastAsia="en-US"/>
        </w:rPr>
        <w:t xml:space="preserve"> в Новосибирске и Бердске</w:t>
      </w:r>
    </w:p>
    <w:p w:rsidR="00343BE8" w:rsidRPr="00F2534D" w:rsidRDefault="00343BE8" w:rsidP="00343BE8">
      <w:pPr>
        <w:pStyle w:val="a6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343BE8" w:rsidRPr="00F2534D" w:rsidRDefault="00343BE8" w:rsidP="00343BE8">
      <w:pPr>
        <w:spacing w:after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Arimo" w:hAnsi="Segoe UI" w:cs="Segoe UI"/>
          <w:b/>
          <w:color w:val="000000"/>
          <w:sz w:val="28"/>
          <w:szCs w:val="28"/>
        </w:rPr>
        <w:t>20</w:t>
      </w:r>
      <w:r w:rsidRPr="00F2534D">
        <w:rPr>
          <w:rStyle w:val="apple-converted-space"/>
          <w:rFonts w:ascii="Segoe UI" w:eastAsia="Arimo" w:hAnsi="Segoe UI" w:cs="Segoe UI"/>
          <w:b/>
          <w:color w:val="000000"/>
          <w:sz w:val="28"/>
          <w:szCs w:val="28"/>
        </w:rPr>
        <w:t xml:space="preserve">февраля 2025 года с 14:00 до 15:00 </w:t>
      </w:r>
      <w:proofErr w:type="spellStart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Росреестром</w:t>
      </w:r>
      <w:proofErr w:type="spellEnd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 xml:space="preserve"> совместно с МФЦ бесплатно проводятся консультации:</w:t>
      </w:r>
    </w:p>
    <w:p w:rsidR="00343BE8" w:rsidRPr="00F2534D" w:rsidRDefault="00343BE8" w:rsidP="00343BE8">
      <w:pPr>
        <w:spacing w:after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343BE8" w:rsidRDefault="00343BE8" w:rsidP="00343BE8">
      <w:pPr>
        <w:spacing w:after="0" w:line="240" w:lineRule="auto"/>
        <w:ind w:left="709"/>
        <w:jc w:val="both"/>
        <w:rPr>
          <w:rFonts w:ascii="Segoe UI" w:hAnsi="Segoe UI" w:cs="Segoe UI"/>
          <w:color w:val="292C2F"/>
          <w:sz w:val="28"/>
          <w:szCs w:val="28"/>
        </w:rPr>
      </w:pPr>
      <w:r w:rsidRPr="00F2534D">
        <w:rPr>
          <w:rFonts w:ascii="Segoe UI" w:hAnsi="Segoe UI" w:cs="Segoe UI"/>
          <w:color w:val="292C2F"/>
          <w:sz w:val="28"/>
          <w:szCs w:val="28"/>
        </w:rPr>
        <w:t>г. Новосибирск, МФЦ «</w:t>
      </w:r>
      <w:r>
        <w:rPr>
          <w:rFonts w:ascii="Segoe UI" w:hAnsi="Segoe UI" w:cs="Segoe UI"/>
          <w:color w:val="292C2F"/>
          <w:sz w:val="28"/>
          <w:szCs w:val="28"/>
        </w:rPr>
        <w:t>Советский</w:t>
      </w:r>
      <w:r w:rsidRPr="00F2534D">
        <w:rPr>
          <w:rFonts w:ascii="Segoe UI" w:hAnsi="Segoe UI" w:cs="Segoe UI"/>
          <w:color w:val="292C2F"/>
          <w:sz w:val="28"/>
          <w:szCs w:val="28"/>
        </w:rPr>
        <w:t xml:space="preserve">», </w:t>
      </w:r>
      <w:r>
        <w:rPr>
          <w:rFonts w:ascii="Segoe UI" w:hAnsi="Segoe UI" w:cs="Segoe UI"/>
          <w:color w:val="292C2F"/>
          <w:sz w:val="28"/>
          <w:szCs w:val="28"/>
        </w:rPr>
        <w:t>ул. Арбузова</w:t>
      </w:r>
      <w:r w:rsidRPr="00F2534D">
        <w:rPr>
          <w:rFonts w:ascii="Segoe UI" w:hAnsi="Segoe UI" w:cs="Segoe UI"/>
          <w:color w:val="292C2F"/>
          <w:sz w:val="28"/>
          <w:szCs w:val="28"/>
        </w:rPr>
        <w:t xml:space="preserve">, </w:t>
      </w:r>
      <w:r>
        <w:rPr>
          <w:rFonts w:ascii="Segoe UI" w:hAnsi="Segoe UI" w:cs="Segoe UI"/>
          <w:color w:val="292C2F"/>
          <w:sz w:val="28"/>
          <w:szCs w:val="28"/>
        </w:rPr>
        <w:t>6</w:t>
      </w:r>
    </w:p>
    <w:p w:rsidR="00343BE8" w:rsidRDefault="00343BE8" w:rsidP="00343BE8">
      <w:pPr>
        <w:spacing w:after="0" w:line="240" w:lineRule="auto"/>
        <w:ind w:left="709"/>
        <w:jc w:val="both"/>
        <w:rPr>
          <w:rFonts w:ascii="Segoe UI" w:hAnsi="Segoe UI" w:cs="Segoe UI"/>
          <w:color w:val="292C2F"/>
          <w:sz w:val="28"/>
          <w:szCs w:val="28"/>
        </w:rPr>
      </w:pPr>
      <w:bookmarkStart w:id="1" w:name="_GoBack"/>
      <w:bookmarkEnd w:id="1"/>
      <w:r w:rsidRPr="00F2534D">
        <w:rPr>
          <w:rFonts w:ascii="Segoe UI" w:hAnsi="Segoe UI" w:cs="Segoe UI"/>
          <w:color w:val="292C2F"/>
          <w:sz w:val="28"/>
          <w:szCs w:val="28"/>
        </w:rPr>
        <w:t>г. Новосибирск, МФЦ «Железнодорожный», ул. 1905 года, 83</w:t>
      </w:r>
    </w:p>
    <w:p w:rsidR="00343BE8" w:rsidRPr="00F2534D" w:rsidRDefault="00343BE8" w:rsidP="00343BE8">
      <w:pPr>
        <w:spacing w:after="0" w:line="240" w:lineRule="auto"/>
        <w:ind w:left="709"/>
        <w:jc w:val="both"/>
        <w:rPr>
          <w:rFonts w:ascii="Segoe UI" w:hAnsi="Segoe UI" w:cs="Segoe UI"/>
          <w:color w:val="292C2F"/>
          <w:sz w:val="28"/>
          <w:szCs w:val="28"/>
        </w:rPr>
      </w:pPr>
      <w:r w:rsidRPr="00F2534D">
        <w:rPr>
          <w:rFonts w:ascii="Segoe UI" w:hAnsi="Segoe UI" w:cs="Segoe UI"/>
          <w:color w:val="292C2F"/>
          <w:sz w:val="28"/>
          <w:szCs w:val="28"/>
        </w:rPr>
        <w:t xml:space="preserve">г. Бердск, МФЦ г. Бердска, Радужный </w:t>
      </w:r>
      <w:proofErr w:type="spellStart"/>
      <w:proofErr w:type="gramStart"/>
      <w:r w:rsidRPr="00F2534D">
        <w:rPr>
          <w:rFonts w:ascii="Segoe UI" w:hAnsi="Segoe UI" w:cs="Segoe UI"/>
          <w:color w:val="292C2F"/>
          <w:sz w:val="28"/>
          <w:szCs w:val="28"/>
        </w:rPr>
        <w:t>м-н</w:t>
      </w:r>
      <w:proofErr w:type="spellEnd"/>
      <w:proofErr w:type="gramEnd"/>
      <w:r w:rsidRPr="00F2534D">
        <w:rPr>
          <w:rFonts w:ascii="Segoe UI" w:hAnsi="Segoe UI" w:cs="Segoe UI"/>
          <w:color w:val="292C2F"/>
          <w:sz w:val="28"/>
          <w:szCs w:val="28"/>
        </w:rPr>
        <w:t>, 7, корп. 1</w:t>
      </w:r>
    </w:p>
    <w:p w:rsidR="00343BE8" w:rsidRPr="00F2534D" w:rsidRDefault="00343BE8" w:rsidP="00343BE8">
      <w:pPr>
        <w:spacing w:after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343BE8" w:rsidRPr="00F2534D" w:rsidRDefault="00343BE8" w:rsidP="00343BE8">
      <w:pPr>
        <w:spacing w:after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 xml:space="preserve">«Час </w:t>
      </w:r>
      <w:proofErr w:type="spellStart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Росреестра</w:t>
      </w:r>
      <w:proofErr w:type="spellEnd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 xml:space="preserve"> в МФЦ» - консультации специалистов </w:t>
      </w:r>
      <w:proofErr w:type="gramStart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регионального</w:t>
      </w:r>
      <w:proofErr w:type="gramEnd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 xml:space="preserve"> </w:t>
      </w:r>
      <w:proofErr w:type="spellStart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Росреестра</w:t>
      </w:r>
      <w:proofErr w:type="spellEnd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, которые проводятся каждый четверг с 14:00 до 15:00 в филиалах МФЦ.</w:t>
      </w:r>
    </w:p>
    <w:p w:rsidR="00343BE8" w:rsidRPr="00F2534D" w:rsidRDefault="00343BE8" w:rsidP="00343BE8">
      <w:pPr>
        <w:spacing w:after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343BE8" w:rsidRPr="00F2534D" w:rsidRDefault="00343BE8" w:rsidP="00343BE8">
      <w:pPr>
        <w:spacing w:after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 xml:space="preserve">Справочная  МФЦ:  052, </w:t>
      </w:r>
      <w:proofErr w:type="spellStart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www.mfc-nso.ru</w:t>
      </w:r>
      <w:proofErr w:type="spellEnd"/>
    </w:p>
    <w:p w:rsidR="00343BE8" w:rsidRPr="00F2534D" w:rsidRDefault="00343BE8" w:rsidP="00343BE8">
      <w:pPr>
        <w:spacing w:after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 xml:space="preserve">Справочная </w:t>
      </w:r>
      <w:proofErr w:type="spellStart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Росреестра</w:t>
      </w:r>
      <w:proofErr w:type="spellEnd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 xml:space="preserve">: 8 800 100 34 </w:t>
      </w:r>
      <w:proofErr w:type="spellStart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34</w:t>
      </w:r>
      <w:proofErr w:type="spellEnd"/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</w:rPr>
        <w:t>.</w:t>
      </w:r>
    </w:p>
    <w:p w:rsidR="00430D80" w:rsidRPr="00634D36" w:rsidRDefault="00430D80" w:rsidP="00430D80">
      <w:pPr>
        <w:tabs>
          <w:tab w:val="left" w:pos="1590"/>
        </w:tabs>
        <w:autoSpaceDE w:val="0"/>
        <w:autoSpaceDN w:val="0"/>
        <w:adjustRightInd w:val="0"/>
        <w:rPr>
          <w:rFonts w:ascii="Segoe UI" w:eastAsia="Quattrocento Sans" w:hAnsi="Segoe UI" w:cs="Segoe UI"/>
          <w:b/>
          <w:i/>
          <w:color w:val="000000"/>
          <w:sz w:val="24"/>
        </w:rPr>
      </w:pPr>
    </w:p>
    <w:p w:rsidR="00430D80" w:rsidRPr="00140464" w:rsidRDefault="00430D80" w:rsidP="00430D80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</w:rPr>
      </w:pPr>
      <w:r w:rsidRPr="00140464">
        <w:rPr>
          <w:rFonts w:ascii="Segoe UI" w:eastAsia="Quattrocento Sans" w:hAnsi="Segoe UI" w:cs="Segoe UI"/>
          <w:b/>
          <w:i/>
          <w:color w:val="000000"/>
          <w:sz w:val="24"/>
        </w:rPr>
        <w:lastRenderedPageBreak/>
        <w:t xml:space="preserve">материал подготовлен Управлением </w:t>
      </w:r>
      <w:proofErr w:type="spellStart"/>
      <w:r w:rsidRPr="00140464">
        <w:rPr>
          <w:rFonts w:ascii="Segoe UI" w:eastAsia="Quattrocento Sans" w:hAnsi="Segoe UI" w:cs="Segoe UI"/>
          <w:b/>
          <w:i/>
          <w:color w:val="000000"/>
          <w:sz w:val="24"/>
        </w:rPr>
        <w:t>Росреестра</w:t>
      </w:r>
      <w:proofErr w:type="spellEnd"/>
      <w:r w:rsidRPr="00140464">
        <w:rPr>
          <w:rFonts w:ascii="Segoe UI" w:eastAsia="Quattrocento Sans" w:hAnsi="Segoe UI" w:cs="Segoe UI"/>
          <w:b/>
          <w:i/>
          <w:color w:val="000000"/>
          <w:sz w:val="24"/>
        </w:rPr>
        <w:t xml:space="preserve"> </w:t>
      </w:r>
    </w:p>
    <w:p w:rsidR="00430D80" w:rsidRPr="00140464" w:rsidRDefault="00430D80" w:rsidP="00430D80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sz w:val="24"/>
        </w:rPr>
      </w:pPr>
      <w:r w:rsidRPr="00140464">
        <w:rPr>
          <w:rFonts w:ascii="Segoe UI" w:eastAsia="Quattrocento Sans" w:hAnsi="Segoe UI" w:cs="Segoe UI"/>
          <w:b/>
          <w:i/>
          <w:color w:val="000000"/>
          <w:sz w:val="24"/>
        </w:rPr>
        <w:t>по Новосибирской области</w:t>
      </w:r>
    </w:p>
    <w:p w:rsidR="00430D80" w:rsidRPr="00141714" w:rsidRDefault="00E01DE8" w:rsidP="00430D80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E01DE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30D80" w:rsidRPr="00141714" w:rsidRDefault="00430D80" w:rsidP="00430D80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430D80" w:rsidRPr="00141714" w:rsidRDefault="00430D80" w:rsidP="00430D80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430D80" w:rsidRPr="00141714" w:rsidRDefault="00430D80" w:rsidP="00430D80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430D80" w:rsidRPr="00141714" w:rsidRDefault="00430D80" w:rsidP="00430D80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430D80" w:rsidRPr="00141714" w:rsidRDefault="00430D80" w:rsidP="00430D80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430D80" w:rsidRPr="00141714" w:rsidRDefault="00430D80" w:rsidP="00430D80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430D80" w:rsidRPr="00141714" w:rsidRDefault="00430D80" w:rsidP="00430D80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430D80" w:rsidRPr="00141714" w:rsidRDefault="00E01DE8" w:rsidP="00430D80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3" w:history="1">
        <w:r w:rsidR="00430D80" w:rsidRPr="00D80E66">
          <w:rPr>
            <w:rStyle w:val="a5"/>
            <w:rFonts w:ascii="Segoe UI" w:hAnsi="Segoe UI" w:cs="Segoe UI"/>
            <w:sz w:val="18"/>
          </w:rPr>
          <w:t>oko@r</w:t>
        </w:r>
        <w:r w:rsidR="00430D80" w:rsidRPr="00307064">
          <w:rPr>
            <w:rStyle w:val="a5"/>
            <w:rFonts w:ascii="Segoe UI" w:hAnsi="Segoe UI" w:cs="Segoe UI"/>
            <w:sz w:val="18"/>
          </w:rPr>
          <w:t>54</w:t>
        </w:r>
        <w:r w:rsidR="00430D80" w:rsidRPr="00D80E66">
          <w:rPr>
            <w:rStyle w:val="a5"/>
            <w:rFonts w:ascii="Segoe UI" w:hAnsi="Segoe UI" w:cs="Segoe UI"/>
            <w:sz w:val="18"/>
          </w:rPr>
          <w:t>.rosreestr.ru</w:t>
        </w:r>
      </w:hyperlink>
      <w:r w:rsidR="00430D80" w:rsidRPr="00141714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430D80" w:rsidRPr="00141714" w:rsidRDefault="00430D80" w:rsidP="00430D80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14" w:history="1">
        <w:proofErr w:type="spellStart"/>
        <w:r w:rsidRPr="00141714">
          <w:rPr>
            <w:rFonts w:ascii="Segoe UI" w:hAnsi="Segoe UI" w:cs="Segoe UI"/>
            <w:color w:val="0000FF"/>
            <w:u w:val="single"/>
          </w:rPr>
          <w:t>Росреестр</w:t>
        </w:r>
        <w:proofErr w:type="spellEnd"/>
      </w:hyperlink>
    </w:p>
    <w:p w:rsidR="00430D80" w:rsidRPr="00726E22" w:rsidRDefault="00430D80" w:rsidP="00430D80">
      <w:pPr>
        <w:autoSpaceDE w:val="0"/>
        <w:autoSpaceDN w:val="0"/>
        <w:adjustRightInd w:val="0"/>
        <w:jc w:val="both"/>
        <w:rPr>
          <w:rFonts w:ascii="Segoe UI" w:hAnsi="Segoe UI" w:cs="Segoe UI"/>
          <w:b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5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6" w:history="1">
        <w:r w:rsidRPr="00307064">
          <w:rPr>
            <w:rStyle w:val="a5"/>
            <w:rFonts w:ascii="Segoe UI" w:hAnsi="Segoe UI" w:cs="Segoe UI"/>
            <w:sz w:val="18"/>
            <w:szCs w:val="18"/>
          </w:rPr>
          <w:t>Одноклассники</w:t>
        </w:r>
      </w:hyperlink>
      <w:r w:rsidRPr="00307064">
        <w:rPr>
          <w:rStyle w:val="a5"/>
          <w:rFonts w:ascii="Segoe UI" w:hAnsi="Segoe UI" w:cs="Segoe UI"/>
          <w:sz w:val="18"/>
          <w:szCs w:val="18"/>
        </w:rPr>
        <w:t xml:space="preserve">, </w:t>
      </w:r>
      <w:hyperlink r:id="rId17" w:history="1">
        <w:proofErr w:type="spellStart"/>
        <w:r w:rsidRPr="00967E00">
          <w:rPr>
            <w:rStyle w:val="a5"/>
            <w:rFonts w:ascii="Segoe UI" w:hAnsi="Segoe UI" w:cs="Segoe UI"/>
          </w:rPr>
          <w:t>Яндекс</w:t>
        </w:r>
        <w:proofErr w:type="gramStart"/>
        <w:r w:rsidRPr="00307064">
          <w:rPr>
            <w:rStyle w:val="a5"/>
            <w:rFonts w:ascii="Segoe UI" w:hAnsi="Segoe UI" w:cs="Segoe UI"/>
          </w:rPr>
          <w:t>.</w:t>
        </w:r>
        <w:r w:rsidRPr="00967E00">
          <w:rPr>
            <w:rStyle w:val="a5"/>
            <w:rFonts w:ascii="Segoe UI" w:hAnsi="Segoe UI" w:cs="Segoe UI"/>
          </w:rPr>
          <w:t>Д</w:t>
        </w:r>
        <w:proofErr w:type="gramEnd"/>
        <w:r w:rsidRPr="00967E00">
          <w:rPr>
            <w:rStyle w:val="a5"/>
            <w:rFonts w:ascii="Segoe UI" w:hAnsi="Segoe UI" w:cs="Segoe UI"/>
          </w:rPr>
          <w:t>зен</w:t>
        </w:r>
        <w:proofErr w:type="spellEnd"/>
      </w:hyperlink>
      <w:r w:rsidRPr="00307064">
        <w:rPr>
          <w:rStyle w:val="a5"/>
          <w:rFonts w:ascii="Segoe UI" w:hAnsi="Segoe UI" w:cs="Segoe UI"/>
        </w:rPr>
        <w:t xml:space="preserve">, </w:t>
      </w:r>
      <w:hyperlink r:id="rId18" w:history="1">
        <w:proofErr w:type="spellStart"/>
        <w:r w:rsidRPr="00307064">
          <w:rPr>
            <w:rStyle w:val="a5"/>
            <w:rFonts w:ascii="Segoe UI" w:hAnsi="Segoe UI" w:cs="Segoe UI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</w:rPr>
        <w:t xml:space="preserve"> </w:t>
      </w:r>
    </w:p>
    <w:p w:rsidR="00430D80" w:rsidRDefault="00430D80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430D80" w:rsidRDefault="00430D80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430D80" w:rsidRDefault="00430D80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430D80" w:rsidRDefault="00430D80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430D80" w:rsidRDefault="00430D80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430D80" w:rsidRDefault="00430D80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5B0399" w:rsidRDefault="005B0399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5B0399" w:rsidRDefault="005B0399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634D36" w:rsidRDefault="00634D36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634D36" w:rsidRDefault="00634D36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634D36" w:rsidRDefault="00634D36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634D36" w:rsidRDefault="00634D36" w:rsidP="00430D80">
      <w:pPr>
        <w:shd w:val="clear" w:color="auto" w:fill="FFFFFF"/>
        <w:spacing w:before="180" w:after="180" w:line="248" w:lineRule="atLeast"/>
        <w:rPr>
          <w:color w:val="1D1B1B"/>
          <w:sz w:val="28"/>
          <w:szCs w:val="28"/>
          <w:shd w:val="clear" w:color="auto" w:fill="FFFFFF"/>
        </w:rPr>
      </w:pPr>
    </w:p>
    <w:p w:rsidR="00430D80" w:rsidRDefault="00430D80" w:rsidP="00430D80">
      <w:pPr>
        <w:shd w:val="clear" w:color="auto" w:fill="FFFFFF"/>
        <w:spacing w:before="180" w:after="180" w:line="248" w:lineRule="atLeast"/>
        <w:rPr>
          <w:sz w:val="24"/>
          <w:szCs w:val="24"/>
        </w:rPr>
      </w:pPr>
    </w:p>
    <w:p w:rsidR="00430D80" w:rsidRPr="001C75E5" w:rsidRDefault="00430D80" w:rsidP="00430D80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sz w:val="24"/>
          <w:szCs w:val="24"/>
        </w:rPr>
        <w:t xml:space="preserve">Соучредители:     Администрация </w:t>
      </w:r>
      <w:proofErr w:type="spellStart"/>
      <w:r>
        <w:rPr>
          <w:sz w:val="24"/>
          <w:szCs w:val="24"/>
        </w:rPr>
        <w:t>Светловского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430D80" w:rsidRDefault="00430D80" w:rsidP="00430D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430D80" w:rsidRDefault="00430D80" w:rsidP="00430D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430D80" w:rsidRDefault="00430D80" w:rsidP="00430D80">
      <w:pPr>
        <w:rPr>
          <w:sz w:val="29"/>
          <w:szCs w:val="29"/>
        </w:rPr>
      </w:pPr>
      <w:r>
        <w:rPr>
          <w:sz w:val="24"/>
          <w:szCs w:val="24"/>
        </w:rPr>
        <w:t xml:space="preserve">              </w:t>
      </w:r>
      <w:r>
        <w:rPr>
          <w:sz w:val="29"/>
          <w:szCs w:val="29"/>
        </w:rPr>
        <w:t xml:space="preserve">                              Совет депутатов </w:t>
      </w:r>
      <w:proofErr w:type="spellStart"/>
      <w:r>
        <w:rPr>
          <w:sz w:val="29"/>
          <w:szCs w:val="29"/>
        </w:rPr>
        <w:t>Светловского</w:t>
      </w:r>
      <w:proofErr w:type="spellEnd"/>
      <w:r>
        <w:rPr>
          <w:sz w:val="29"/>
          <w:szCs w:val="29"/>
        </w:rPr>
        <w:t xml:space="preserve"> сельсовета.</w:t>
      </w:r>
    </w:p>
    <w:p w:rsidR="00430D80" w:rsidRDefault="00430D80" w:rsidP="00430D80">
      <w:pPr>
        <w:rPr>
          <w:sz w:val="29"/>
          <w:szCs w:val="29"/>
        </w:rPr>
      </w:pPr>
      <w:r>
        <w:rPr>
          <w:sz w:val="29"/>
          <w:szCs w:val="29"/>
        </w:rPr>
        <w:t xml:space="preserve">Адрес редакционного Совета:632934 НСО </w:t>
      </w:r>
      <w:proofErr w:type="spellStart"/>
      <w:r>
        <w:rPr>
          <w:sz w:val="29"/>
          <w:szCs w:val="29"/>
        </w:rPr>
        <w:t>Краснозёрский</w:t>
      </w:r>
      <w:proofErr w:type="spellEnd"/>
      <w:r>
        <w:rPr>
          <w:sz w:val="29"/>
          <w:szCs w:val="29"/>
        </w:rPr>
        <w:t xml:space="preserve"> район</w:t>
      </w:r>
    </w:p>
    <w:p w:rsidR="00430D80" w:rsidRDefault="00430D80" w:rsidP="00430D80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430D80" w:rsidRDefault="00430D80" w:rsidP="00430D80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430D80" w:rsidRDefault="00430D80" w:rsidP="00430D80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430D80" w:rsidRDefault="00430D80" w:rsidP="00430D80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             тел.63-269.</w:t>
      </w:r>
    </w:p>
    <w:p w:rsidR="00430D80" w:rsidRDefault="00430D80" w:rsidP="00430D80"/>
    <w:p w:rsidR="004B2BB4" w:rsidRDefault="004B2BB4"/>
    <w:sectPr w:rsidR="004B2BB4" w:rsidSect="004E7BC4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mo">
    <w:altName w:val="Arial"/>
    <w:charset w:val="00"/>
    <w:family w:val="auto"/>
    <w:pitch w:val="default"/>
    <w:sig w:usb0="00000000" w:usb1="00000000" w:usb2="00000000" w:usb3="00000000" w:csb0="00000000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F1AF4"/>
    <w:multiLevelType w:val="hybridMultilevel"/>
    <w:tmpl w:val="68CE3DA8"/>
    <w:lvl w:ilvl="0" w:tplc="E2742CE8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2C8EC99E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6FC4117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F544C8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396A2D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D54400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6806AD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3C195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D7847CF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2BF6977"/>
    <w:multiLevelType w:val="hybridMultilevel"/>
    <w:tmpl w:val="94CCDF90"/>
    <w:lvl w:ilvl="0" w:tplc="42AC0FF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7C4003A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91F6FF7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92169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260BC0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24CF76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69E269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B70E4BC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84AB2A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0D80"/>
    <w:rsid w:val="000B4725"/>
    <w:rsid w:val="00343BE8"/>
    <w:rsid w:val="00430D80"/>
    <w:rsid w:val="00465CE1"/>
    <w:rsid w:val="004B2BB4"/>
    <w:rsid w:val="005B0399"/>
    <w:rsid w:val="00634D36"/>
    <w:rsid w:val="006E08F2"/>
    <w:rsid w:val="008E2908"/>
    <w:rsid w:val="00B91563"/>
    <w:rsid w:val="00E01DE8"/>
    <w:rsid w:val="00FC3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0D80"/>
    <w:pPr>
      <w:spacing w:after="0" w:line="240" w:lineRule="auto"/>
    </w:pPr>
  </w:style>
  <w:style w:type="paragraph" w:customStyle="1" w:styleId="ConsPlusNormal">
    <w:name w:val="ConsPlusNormal"/>
    <w:link w:val="ConsPlusNormal0"/>
    <w:rsid w:val="00430D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rsid w:val="00430D80"/>
    <w:rPr>
      <w:color w:val="0000FF"/>
      <w:u w:val="single"/>
    </w:rPr>
  </w:style>
  <w:style w:type="paragraph" w:styleId="a6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nhideWhenUsed/>
    <w:rsid w:val="00430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30D80"/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430D80"/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6"/>
    <w:locked/>
    <w:rsid w:val="00430D80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(3)_"/>
    <w:link w:val="31"/>
    <w:rsid w:val="00430D80"/>
    <w:rPr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30D80"/>
    <w:pPr>
      <w:widowControl w:val="0"/>
      <w:shd w:val="clear" w:color="auto" w:fill="FFFFFF"/>
      <w:spacing w:before="360" w:after="0" w:line="288" w:lineRule="exact"/>
      <w:ind w:hanging="1740"/>
      <w:jc w:val="both"/>
    </w:pPr>
    <w:rPr>
      <w:b/>
      <w:bCs/>
      <w:sz w:val="26"/>
      <w:szCs w:val="26"/>
    </w:rPr>
  </w:style>
  <w:style w:type="paragraph" w:styleId="a7">
    <w:name w:val="footer"/>
    <w:basedOn w:val="a"/>
    <w:link w:val="a8"/>
    <w:rsid w:val="00430D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30D8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3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0D8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30D8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visited">
    <w:name w:val="visited"/>
    <w:basedOn w:val="a0"/>
    <w:link w:val="11"/>
    <w:rsid w:val="00430D80"/>
    <w:rPr>
      <w:rFonts w:ascii="Cambria" w:hAnsi="Cambria"/>
      <w:b/>
      <w:bCs/>
      <w:sz w:val="32"/>
      <w:szCs w:val="32"/>
      <w:shd w:val="nil"/>
      <w:lang w:val="en-US" w:eastAsia="en-US"/>
    </w:rPr>
  </w:style>
  <w:style w:type="paragraph" w:customStyle="1" w:styleId="11">
    <w:name w:val="Заголовок 11"/>
    <w:link w:val="visited"/>
    <w:qFormat/>
    <w:rsid w:val="00430D8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40" w:after="60" w:line="240" w:lineRule="auto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customStyle="1" w:styleId="apple-converted-space">
    <w:name w:val="apple-converted-space"/>
    <w:basedOn w:val="a0"/>
    <w:rsid w:val="00430D80"/>
  </w:style>
  <w:style w:type="character" w:styleId="ac">
    <w:name w:val="Strong"/>
    <w:qFormat/>
    <w:rsid w:val="005B0399"/>
    <w:rPr>
      <w:b/>
      <w:bCs/>
    </w:rPr>
  </w:style>
  <w:style w:type="paragraph" w:styleId="ad">
    <w:name w:val="Body Text"/>
    <w:basedOn w:val="a"/>
    <w:link w:val="ae"/>
    <w:rsid w:val="005B03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5B0399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5B03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customStyle="1" w:styleId="apple-style-span">
    <w:name w:val="apple-style-span"/>
    <w:basedOn w:val="a0"/>
    <w:rsid w:val="00634D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jkh.nso.ru/page/6952" TargetMode="External"/><Relationship Id="rId13" Type="http://schemas.openxmlformats.org/officeDocument/2006/relationships/hyperlink" Target="mailto:oko@r54.rosreestr.ru" TargetMode="External"/><Relationship Id="rId18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gov.ru/open-service/statistika-i-analitika/informatsiya-ob-snt-popadayushchikh-v-programmu-gazifikatsii/" TargetMode="External"/><Relationship Id="rId12" Type="http://schemas.openxmlformats.org/officeDocument/2006/relationships/hyperlink" Target="https://rosreestr.gov.ru/upload/Doc/informatsiya/%D0%A8%D0%B0%D0%B3%D0%B8_%D0%B4%D0%BB%D1%8F_%D0%B4%D0%BE%D0%B3%D0%B0%D0%B7%D0%B8%D1%84%D0%B8%D0%BA%D0%B0%D1%86%D0%B8%D0%B8_%D0%B6%D0%B8%D0%BB%D1%8B%D1%85_%D0%B4%D0%BE%D0%BC%D0%BE%D0%B2_%D0%B2_%D0%A1%D0%9D%D0%A2.pdf" TargetMode="External"/><Relationship Id="rId17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group/7000000098786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osuslugi.ru" TargetMode="External"/><Relationship Id="rId11" Type="http://schemas.openxmlformats.org/officeDocument/2006/relationships/hyperlink" Target="https://kadastr.ru/services/vyezdnoe-obsluzhivanie/" TargetMode="External"/><Relationship Id="rId5" Type="http://schemas.openxmlformats.org/officeDocument/2006/relationships/hyperlink" Target="rosreest.gov.ru" TargetMode="External"/><Relationship Id="rId15" Type="http://schemas.openxmlformats.org/officeDocument/2006/relationships/hyperlink" Target="https://vk.com/rosreestr_nsk" TargetMode="External"/><Relationship Id="rId10" Type="http://schemas.openxmlformats.org/officeDocument/2006/relationships/hyperlink" Target="https://www.mfc-nso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s://rosreest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1747</Words>
  <Characters>9959</Characters>
  <Application>Microsoft Office Word</Application>
  <DocSecurity>0</DocSecurity>
  <Lines>82</Lines>
  <Paragraphs>23</Paragraphs>
  <ScaleCrop>false</ScaleCrop>
  <Company>Microsoft</Company>
  <LinksUpToDate>false</LinksUpToDate>
  <CharactersWithSpaces>11683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2024-12-12T06:14:00Z</dcterms:created>
  <dcterms:modified xsi:type="dcterms:W3CDTF">2025-03-05T05:32:00Z</dcterms:modified>
</cp:coreProperties>
</file>