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DB24D0" w:rsidP="0026190F">
      <w:pPr>
        <w:pStyle w:val="a3"/>
      </w:pPr>
      <w:r>
        <w:t xml:space="preserve">                                  </w:t>
      </w:r>
      <w:r w:rsidR="009B3CCC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DB24D0" w:rsidP="00DB24D0">
      <w:pPr>
        <w:pStyle w:val="a3"/>
        <w:ind w:left="426"/>
        <w:rPr>
          <w:rFonts w:ascii="Times New Roman" w:hAnsi="Times New Roman" w:cs="Times New Roman"/>
        </w:rPr>
      </w:pPr>
      <w:r>
        <w:t xml:space="preserve">                         </w:t>
      </w:r>
      <w:r w:rsidR="009B3CCC">
        <w:pict>
          <v:shape id="_x0000_i1026" type="#_x0000_t136" style="width:452.25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t xml:space="preserve">                                       </w:t>
      </w:r>
      <w:r w:rsidR="009B3CCC">
        <w:pict>
          <v:shape id="_x0000_i1027" type="#_x0000_t136" style="width:42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7B1350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23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7B1350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27 декабря 2021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9B3CCC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DB24D0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</w:t>
      </w:r>
    </w:p>
    <w:p w:rsidR="003C1F79" w:rsidRDefault="0026190F" w:rsidP="003C1F79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 </w:t>
      </w:r>
      <w:r w:rsidR="009B3CCC" w:rsidRPr="009B3CCC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</w:t>
      </w:r>
    </w:p>
    <w:p w:rsidR="007B1350" w:rsidRDefault="0034548A" w:rsidP="007B13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548A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 </w:t>
      </w:r>
      <w:r w:rsidR="007B1350">
        <w:rPr>
          <w:rFonts w:ascii="Times New Roman" w:hAnsi="Times New Roman" w:cs="Times New Roman"/>
          <w:sz w:val="28"/>
          <w:szCs w:val="28"/>
        </w:rPr>
        <w:t>ИНФОРМАЦИЯ О деятельности Совета депутатов Светловского сельсовета Краснозерского района Новосибирской области</w:t>
      </w:r>
    </w:p>
    <w:p w:rsidR="003C1F79" w:rsidRPr="003C1F79" w:rsidRDefault="003C1F79" w:rsidP="003C1F79">
      <w:pPr>
        <w:rPr>
          <w:sz w:val="18"/>
          <w:szCs w:val="18"/>
        </w:rPr>
      </w:pPr>
    </w:p>
    <w:p w:rsidR="0061255D" w:rsidRPr="0061255D" w:rsidRDefault="0061255D" w:rsidP="0061255D">
      <w:pPr>
        <w:pStyle w:val="af3"/>
        <w:spacing w:before="0" w:beforeAutospacing="0" w:after="0" w:afterAutospacing="0"/>
        <w:jc w:val="both"/>
      </w:pPr>
    </w:p>
    <w:p w:rsidR="007B1350" w:rsidRPr="007B1350" w:rsidRDefault="0034548A" w:rsidP="007B135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7B1350">
        <w:rPr>
          <w:sz w:val="28"/>
          <w:szCs w:val="28"/>
        </w:rPr>
        <w:t>2.</w:t>
      </w:r>
      <w:r w:rsidR="008E7756" w:rsidRPr="007B1350">
        <w:rPr>
          <w:sz w:val="28"/>
          <w:szCs w:val="28"/>
        </w:rPr>
        <w:t xml:space="preserve"> </w:t>
      </w:r>
      <w:proofErr w:type="gramStart"/>
      <w:r w:rsidR="007B1350" w:rsidRPr="007B1350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="007B1350" w:rsidRPr="007B1350">
        <w:rPr>
          <w:rFonts w:ascii="Times New Roman" w:eastAsia="Times New Roman" w:hAnsi="Times New Roman" w:cs="Times New Roman"/>
          <w:sz w:val="28"/>
          <w:szCs w:val="28"/>
        </w:rPr>
        <w:t xml:space="preserve"> Е Ш Е Н И Е</w:t>
      </w:r>
      <w:r w:rsidR="007B1350" w:rsidRPr="007B1350">
        <w:rPr>
          <w:rFonts w:ascii="Times New Roman" w:hAnsi="Times New Roman" w:cs="Times New Roman"/>
          <w:sz w:val="28"/>
          <w:szCs w:val="28"/>
        </w:rPr>
        <w:t xml:space="preserve"> </w:t>
      </w:r>
      <w:r w:rsidR="007B1350" w:rsidRPr="007B1350">
        <w:rPr>
          <w:rFonts w:ascii="Times New Roman" w:eastAsia="Times New Roman" w:hAnsi="Times New Roman" w:cs="Times New Roman"/>
          <w:sz w:val="28"/>
          <w:szCs w:val="28"/>
        </w:rPr>
        <w:t>Двадцать второй  сессии</w:t>
      </w:r>
      <w:r w:rsidR="007B1350" w:rsidRPr="007B1350">
        <w:rPr>
          <w:rFonts w:ascii="Times New Roman" w:hAnsi="Times New Roman" w:cs="Times New Roman"/>
          <w:sz w:val="28"/>
          <w:szCs w:val="28"/>
        </w:rPr>
        <w:t xml:space="preserve"> </w:t>
      </w:r>
      <w:r w:rsidR="007B1350" w:rsidRPr="007B1350">
        <w:rPr>
          <w:rFonts w:ascii="Times New Roman" w:eastAsia="Times New Roman" w:hAnsi="Times New Roman" w:cs="Times New Roman"/>
          <w:sz w:val="28"/>
          <w:szCs w:val="28"/>
        </w:rPr>
        <w:t>От  27.12.2021</w:t>
      </w:r>
      <w:r w:rsidR="007B1350" w:rsidRPr="007B1350">
        <w:rPr>
          <w:rFonts w:ascii="Times New Roman" w:hAnsi="Times New Roman" w:cs="Times New Roman"/>
          <w:sz w:val="28"/>
          <w:szCs w:val="28"/>
        </w:rPr>
        <w:t xml:space="preserve"> г.   </w:t>
      </w:r>
      <w:r w:rsidR="007B1350" w:rsidRPr="007B1350">
        <w:rPr>
          <w:rFonts w:ascii="Times New Roman" w:eastAsia="Times New Roman" w:hAnsi="Times New Roman" w:cs="Times New Roman"/>
          <w:sz w:val="28"/>
          <w:szCs w:val="28"/>
        </w:rPr>
        <w:t>22/3</w:t>
      </w:r>
      <w:r w:rsidR="007B1350" w:rsidRPr="007B1350">
        <w:rPr>
          <w:rFonts w:ascii="Times New Roman" w:hAnsi="Times New Roman" w:cs="Times New Roman"/>
          <w:sz w:val="28"/>
          <w:szCs w:val="28"/>
        </w:rPr>
        <w:t xml:space="preserve"> «</w:t>
      </w:r>
      <w:r w:rsidR="007B1350">
        <w:rPr>
          <w:rFonts w:ascii="Times New Roman" w:eastAsia="Times New Roman" w:hAnsi="Times New Roman" w:cs="Times New Roman"/>
          <w:sz w:val="28"/>
          <w:szCs w:val="28"/>
        </w:rPr>
        <w:t xml:space="preserve"> Об </w:t>
      </w:r>
      <w:r w:rsidR="007B1350" w:rsidRPr="007B1350">
        <w:rPr>
          <w:rFonts w:ascii="Times New Roman" w:eastAsia="Times New Roman" w:hAnsi="Times New Roman" w:cs="Times New Roman"/>
          <w:sz w:val="28"/>
          <w:szCs w:val="28"/>
        </w:rPr>
        <w:t>утверждении     прогноза</w:t>
      </w:r>
      <w:r w:rsidR="007B1350">
        <w:rPr>
          <w:rFonts w:ascii="Times New Roman" w:hAnsi="Times New Roman" w:cs="Times New Roman"/>
          <w:sz w:val="28"/>
          <w:szCs w:val="28"/>
        </w:rPr>
        <w:t xml:space="preserve"> </w:t>
      </w:r>
      <w:r w:rsidR="007B1350" w:rsidRPr="007B1350">
        <w:rPr>
          <w:rFonts w:ascii="Times New Roman" w:eastAsia="Times New Roman" w:hAnsi="Times New Roman" w:cs="Times New Roman"/>
          <w:sz w:val="28"/>
          <w:szCs w:val="28"/>
        </w:rPr>
        <w:t xml:space="preserve">социально-экономического развития </w:t>
      </w:r>
      <w:r w:rsidR="007B1350" w:rsidRPr="007B1350">
        <w:rPr>
          <w:rFonts w:ascii="Times New Roman" w:hAnsi="Times New Roman" w:cs="Times New Roman"/>
          <w:sz w:val="28"/>
          <w:szCs w:val="28"/>
        </w:rPr>
        <w:t xml:space="preserve"> </w:t>
      </w:r>
      <w:r w:rsidR="007B1350" w:rsidRPr="007B1350">
        <w:rPr>
          <w:rFonts w:ascii="Times New Roman" w:eastAsia="Times New Roman" w:hAnsi="Times New Roman" w:cs="Times New Roman"/>
          <w:sz w:val="28"/>
          <w:szCs w:val="28"/>
        </w:rPr>
        <w:t>МО Светловского сельсовета на 2022 -2024 годы.</w:t>
      </w:r>
      <w:r w:rsidR="007B1350" w:rsidRPr="007B1350">
        <w:rPr>
          <w:rFonts w:ascii="Times New Roman" w:hAnsi="Times New Roman" w:cs="Times New Roman"/>
          <w:sz w:val="28"/>
          <w:szCs w:val="28"/>
        </w:rPr>
        <w:t>»</w:t>
      </w:r>
    </w:p>
    <w:p w:rsidR="0061255D" w:rsidRPr="0061255D" w:rsidRDefault="0061255D" w:rsidP="007B1350">
      <w:pPr>
        <w:pStyle w:val="a3"/>
        <w:jc w:val="both"/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3420" w:rsidRPr="00B43420" w:rsidRDefault="00B43420" w:rsidP="000326BD">
      <w:pPr>
        <w:jc w:val="both"/>
      </w:pPr>
    </w:p>
    <w:p w:rsidR="007B1350" w:rsidRPr="007B1350" w:rsidRDefault="008C37CA" w:rsidP="007B1350">
      <w:pPr>
        <w:pStyle w:val="ConsPlusTitle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3.</w:t>
      </w:r>
      <w:r w:rsidRPr="008C37CA">
        <w:rPr>
          <w:sz w:val="28"/>
          <w:szCs w:val="28"/>
        </w:rPr>
        <w:t xml:space="preserve"> </w:t>
      </w:r>
      <w:r w:rsidR="007B1350" w:rsidRPr="00DF2C7B">
        <w:rPr>
          <w:rFonts w:ascii="Times New Roman" w:hAnsi="Times New Roman" w:cs="Times New Roman"/>
          <w:sz w:val="28"/>
          <w:szCs w:val="28"/>
        </w:rPr>
        <w:t>РЕШЕНИЕ</w:t>
      </w:r>
      <w:proofErr w:type="gramStart"/>
      <w:r w:rsidR="007B1350">
        <w:rPr>
          <w:rFonts w:ascii="Times New Roman" w:hAnsi="Times New Roman" w:cs="Times New Roman"/>
          <w:sz w:val="28"/>
          <w:szCs w:val="28"/>
        </w:rPr>
        <w:t xml:space="preserve"> Д</w:t>
      </w:r>
      <w:proofErr w:type="gramEnd"/>
      <w:r w:rsidR="007B1350">
        <w:rPr>
          <w:rFonts w:ascii="Times New Roman" w:hAnsi="Times New Roman" w:cs="Times New Roman"/>
          <w:sz w:val="28"/>
          <w:szCs w:val="28"/>
        </w:rPr>
        <w:t xml:space="preserve">вадцать второй сессии </w:t>
      </w:r>
      <w:r w:rsidR="007B1350" w:rsidRPr="00DF2C7B">
        <w:rPr>
          <w:rFonts w:ascii="Times New Roman" w:hAnsi="Times New Roman" w:cs="Times New Roman"/>
          <w:b w:val="0"/>
          <w:sz w:val="28"/>
          <w:szCs w:val="28"/>
        </w:rPr>
        <w:t>От</w:t>
      </w:r>
      <w:r w:rsidR="007B1350">
        <w:rPr>
          <w:rFonts w:ascii="Times New Roman" w:hAnsi="Times New Roman" w:cs="Times New Roman"/>
          <w:b w:val="0"/>
          <w:sz w:val="28"/>
          <w:szCs w:val="28"/>
        </w:rPr>
        <w:t xml:space="preserve">  27.12.2021 </w:t>
      </w:r>
      <w:r w:rsidR="007B1350" w:rsidRPr="00DF2C7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B1350"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="007B1350" w:rsidRPr="00DF2C7B">
        <w:rPr>
          <w:rFonts w:ascii="Times New Roman" w:hAnsi="Times New Roman" w:cs="Times New Roman"/>
          <w:b w:val="0"/>
          <w:sz w:val="28"/>
          <w:szCs w:val="28"/>
        </w:rPr>
        <w:t>№</w:t>
      </w:r>
      <w:r w:rsidR="007B1350">
        <w:rPr>
          <w:rFonts w:ascii="Times New Roman" w:hAnsi="Times New Roman" w:cs="Times New Roman"/>
          <w:b w:val="0"/>
          <w:sz w:val="28"/>
          <w:szCs w:val="28"/>
        </w:rPr>
        <w:t xml:space="preserve"> 22/1</w:t>
      </w:r>
      <w:r w:rsidR="007B1350">
        <w:rPr>
          <w:rFonts w:ascii="Times New Roman" w:hAnsi="Times New Roman" w:cs="Times New Roman"/>
          <w:sz w:val="28"/>
          <w:szCs w:val="28"/>
        </w:rPr>
        <w:t xml:space="preserve"> «</w:t>
      </w:r>
      <w:r w:rsidR="007B1350" w:rsidRPr="00DF2C7B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7B1350">
        <w:rPr>
          <w:rFonts w:ascii="Times New Roman" w:hAnsi="Times New Roman" w:cs="Times New Roman"/>
          <w:sz w:val="28"/>
          <w:szCs w:val="28"/>
        </w:rPr>
        <w:t>Светловского сельсовета Краснозерского района Новосибирской области</w:t>
      </w:r>
      <w:r w:rsidR="007B1350" w:rsidRPr="00DF2C7B"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 w:rsidR="007B1350" w:rsidRPr="00DF2C7B">
        <w:rPr>
          <w:rFonts w:ascii="Times New Roman" w:hAnsi="Times New Roman" w:cs="Times New Roman"/>
          <w:sz w:val="28"/>
          <w:szCs w:val="28"/>
        </w:rPr>
        <w:t xml:space="preserve">на </w:t>
      </w:r>
      <w:r w:rsidR="007B1350">
        <w:rPr>
          <w:rFonts w:ascii="Times New Roman" w:hAnsi="Times New Roman" w:cs="Times New Roman"/>
          <w:sz w:val="28"/>
          <w:szCs w:val="28"/>
        </w:rPr>
        <w:t xml:space="preserve">2022 </w:t>
      </w:r>
      <w:r w:rsidR="007B1350" w:rsidRPr="00DF2C7B">
        <w:rPr>
          <w:rFonts w:ascii="Times New Roman" w:hAnsi="Times New Roman" w:cs="Times New Roman"/>
          <w:sz w:val="28"/>
          <w:szCs w:val="28"/>
        </w:rPr>
        <w:t>год и плановый период</w:t>
      </w:r>
      <w:r w:rsidR="007B1350">
        <w:rPr>
          <w:rFonts w:ascii="Times New Roman" w:hAnsi="Times New Roman" w:cs="Times New Roman"/>
          <w:sz w:val="28"/>
          <w:szCs w:val="28"/>
        </w:rPr>
        <w:t xml:space="preserve"> 2023</w:t>
      </w:r>
      <w:r w:rsidR="007B1350"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 w:rsidR="007B1350">
        <w:rPr>
          <w:rFonts w:ascii="Times New Roman" w:hAnsi="Times New Roman" w:cs="Times New Roman"/>
          <w:sz w:val="28"/>
          <w:szCs w:val="28"/>
        </w:rPr>
        <w:t>2024</w:t>
      </w:r>
      <w:r w:rsidR="007B1350" w:rsidRPr="00DF2C7B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7B1350">
        <w:rPr>
          <w:rFonts w:ascii="Times New Roman" w:hAnsi="Times New Roman" w:cs="Times New Roman"/>
          <w:sz w:val="28"/>
          <w:szCs w:val="28"/>
        </w:rPr>
        <w:t>»</w:t>
      </w:r>
    </w:p>
    <w:p w:rsidR="003C1F79" w:rsidRPr="003C1F79" w:rsidRDefault="003C1F79" w:rsidP="003C1F79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1255D" w:rsidRPr="0061255D" w:rsidRDefault="0061255D" w:rsidP="0061255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43420" w:rsidRPr="00B43420" w:rsidRDefault="00B43420" w:rsidP="000326BD">
      <w:pPr>
        <w:pStyle w:val="af3"/>
        <w:spacing w:before="0" w:beforeAutospacing="0" w:after="0" w:afterAutospacing="0"/>
        <w:jc w:val="both"/>
        <w:rPr>
          <w:color w:val="000000"/>
        </w:rPr>
      </w:pPr>
    </w:p>
    <w:p w:rsidR="000326BD" w:rsidRPr="000326BD" w:rsidRDefault="000326BD" w:rsidP="000326BD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77C32" w:rsidRPr="00B43420" w:rsidRDefault="00777C32" w:rsidP="00777C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C37CA" w:rsidRDefault="008C37CA" w:rsidP="00B4342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</w:p>
    <w:p w:rsidR="00777C32" w:rsidRDefault="00777C32" w:rsidP="00777C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0B" w:rsidRDefault="00E3360B" w:rsidP="00777C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3360B" w:rsidRPr="00B43420" w:rsidRDefault="00E3360B" w:rsidP="00777C3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C37CA" w:rsidRDefault="008C37CA" w:rsidP="008C37CA">
      <w:pPr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777C32" w:rsidRDefault="00777C32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326BD" w:rsidRDefault="000326BD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326BD" w:rsidRDefault="000326BD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1F79" w:rsidRDefault="003C1F79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1F79" w:rsidRDefault="003C1F79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1F79" w:rsidRDefault="003C1F79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1F79" w:rsidRDefault="003C1F79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1F79" w:rsidRDefault="003C1F79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1F79" w:rsidRDefault="003C1F79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B1350" w:rsidRDefault="007B1350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B1350" w:rsidRDefault="007B1350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B1350" w:rsidRDefault="007B1350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B1350" w:rsidRDefault="007B1350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B1350" w:rsidRDefault="007B1350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B1350" w:rsidRDefault="007B1350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B1350" w:rsidRDefault="007B1350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C1F79" w:rsidRPr="003C1F79" w:rsidRDefault="003C1F79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326BD" w:rsidRPr="003C1F79" w:rsidRDefault="000326BD" w:rsidP="003C1F7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B1350" w:rsidRDefault="007B1350" w:rsidP="007B13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ИНФОРМАЦИЯ</w:t>
      </w:r>
    </w:p>
    <w:p w:rsidR="007B1350" w:rsidRDefault="007B1350" w:rsidP="007B13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деятельности Совета депутатов</w:t>
      </w:r>
    </w:p>
    <w:p w:rsidR="007B1350" w:rsidRDefault="007B1350" w:rsidP="007B13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Светловского сельсовета Краснозерского района</w:t>
      </w:r>
    </w:p>
    <w:p w:rsidR="007B1350" w:rsidRDefault="007B1350" w:rsidP="007B13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B1350" w:rsidRDefault="007B1350" w:rsidP="007B13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f2"/>
        <w:tblW w:w="0" w:type="auto"/>
        <w:tblLayout w:type="fixed"/>
        <w:tblLook w:val="04A0"/>
      </w:tblPr>
      <w:tblGrid>
        <w:gridCol w:w="671"/>
        <w:gridCol w:w="6241"/>
        <w:gridCol w:w="2659"/>
      </w:tblGrid>
      <w:tr w:rsidR="007B1350" w:rsidTr="008E6F73">
        <w:trPr>
          <w:trHeight w:val="790"/>
        </w:trPr>
        <w:tc>
          <w:tcPr>
            <w:tcW w:w="67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24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Мероприятия</w:t>
            </w:r>
          </w:p>
        </w:tc>
        <w:tc>
          <w:tcPr>
            <w:tcW w:w="2659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Количество/</w:t>
            </w:r>
          </w:p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</w:tr>
      <w:tr w:rsidR="007B1350" w:rsidTr="008E6F73">
        <w:tc>
          <w:tcPr>
            <w:tcW w:w="67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24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Проведено сессий</w:t>
            </w:r>
          </w:p>
        </w:tc>
        <w:tc>
          <w:tcPr>
            <w:tcW w:w="2659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7B1350" w:rsidTr="008E6F73">
        <w:tc>
          <w:tcPr>
            <w:tcW w:w="67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24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Принято решений</w:t>
            </w:r>
          </w:p>
        </w:tc>
        <w:tc>
          <w:tcPr>
            <w:tcW w:w="2659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</w:tr>
      <w:tr w:rsidR="007B1350" w:rsidTr="008E6F73">
        <w:tc>
          <w:tcPr>
            <w:tcW w:w="67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24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протестов прокуратуры на принятые решения</w:t>
            </w:r>
          </w:p>
        </w:tc>
        <w:tc>
          <w:tcPr>
            <w:tcW w:w="2659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7B1350" w:rsidTr="008E6F73">
        <w:tc>
          <w:tcPr>
            <w:tcW w:w="67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24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законодательных инициатив в законодательное собрание Новосибирской области</w:t>
            </w:r>
          </w:p>
        </w:tc>
        <w:tc>
          <w:tcPr>
            <w:tcW w:w="2659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7B1350" w:rsidTr="008E6F73">
        <w:tc>
          <w:tcPr>
            <w:tcW w:w="67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24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постоянных депутатских комиссий</w:t>
            </w:r>
          </w:p>
        </w:tc>
        <w:tc>
          <w:tcPr>
            <w:tcW w:w="2659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7B1350" w:rsidTr="008E6F73">
        <w:tc>
          <w:tcPr>
            <w:tcW w:w="67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24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проведенных заседаний комиссий (комитетов)</w:t>
            </w:r>
          </w:p>
        </w:tc>
        <w:tc>
          <w:tcPr>
            <w:tcW w:w="2659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7B1350" w:rsidTr="008E6F73">
        <w:tc>
          <w:tcPr>
            <w:tcW w:w="67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24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фракций и их наименование</w:t>
            </w:r>
          </w:p>
        </w:tc>
        <w:tc>
          <w:tcPr>
            <w:tcW w:w="2659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B1350" w:rsidTr="008E6F73">
        <w:tc>
          <w:tcPr>
            <w:tcW w:w="67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24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Проведено публичных слушаний</w:t>
            </w:r>
          </w:p>
        </w:tc>
        <w:tc>
          <w:tcPr>
            <w:tcW w:w="2659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B1350" w:rsidTr="008E6F73">
        <w:tc>
          <w:tcPr>
            <w:tcW w:w="67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24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Рассмотрено письменных и устных обращений</w:t>
            </w:r>
          </w:p>
        </w:tc>
        <w:tc>
          <w:tcPr>
            <w:tcW w:w="2659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7B1350" w:rsidTr="008E6F73">
        <w:tc>
          <w:tcPr>
            <w:tcW w:w="67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24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Учеба депутатов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семинаров, практических занятий)</w:t>
            </w:r>
          </w:p>
        </w:tc>
        <w:tc>
          <w:tcPr>
            <w:tcW w:w="2659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7B1350" w:rsidTr="008E6F73">
        <w:tc>
          <w:tcPr>
            <w:tcW w:w="67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6241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Наличие муниципального вестника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иного издания)</w:t>
            </w:r>
          </w:p>
        </w:tc>
        <w:tc>
          <w:tcPr>
            <w:tcW w:w="2659" w:type="dxa"/>
          </w:tcPr>
          <w:p w:rsidR="007B1350" w:rsidRDefault="007B1350" w:rsidP="008E6F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7B1350" w:rsidRPr="007B1350" w:rsidRDefault="007B1350" w:rsidP="007B1350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t>СОВЕТ ДЕПУТАТОВ</w:t>
      </w:r>
    </w:p>
    <w:p w:rsidR="007B1350" w:rsidRPr="007B1350" w:rsidRDefault="007B1350" w:rsidP="007B1350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t>СВЕТЛОВСКОГО СЕЛЬСОВЕТА</w:t>
      </w:r>
    </w:p>
    <w:p w:rsidR="007B1350" w:rsidRPr="007B1350" w:rsidRDefault="007B1350" w:rsidP="007B1350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t>КРАСНОЗЕРСКОГО РАЙОНА</w:t>
      </w:r>
    </w:p>
    <w:p w:rsidR="007B1350" w:rsidRPr="007B1350" w:rsidRDefault="007B1350" w:rsidP="007B1350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7B1350" w:rsidRPr="007B1350" w:rsidRDefault="007B1350" w:rsidP="007B1350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t>(ШЕСТОГО СОЗЫВА)</w:t>
      </w:r>
    </w:p>
    <w:p w:rsidR="007B1350" w:rsidRPr="007B1350" w:rsidRDefault="007B1350" w:rsidP="007B1350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B1350" w:rsidRPr="007B1350" w:rsidRDefault="007B1350" w:rsidP="007B1350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7B1350">
        <w:rPr>
          <w:rFonts w:ascii="Times New Roman" w:eastAsia="Times New Roman" w:hAnsi="Times New Roman" w:cs="Times New Roman"/>
          <w:sz w:val="24"/>
          <w:szCs w:val="24"/>
        </w:rPr>
        <w:t>Р</w:t>
      </w:r>
      <w:proofErr w:type="gramEnd"/>
      <w:r w:rsidRPr="007B1350">
        <w:rPr>
          <w:rFonts w:ascii="Times New Roman" w:eastAsia="Times New Roman" w:hAnsi="Times New Roman" w:cs="Times New Roman"/>
          <w:sz w:val="24"/>
          <w:szCs w:val="24"/>
        </w:rPr>
        <w:t xml:space="preserve"> Е Ш Е Н И Е</w:t>
      </w:r>
    </w:p>
    <w:p w:rsidR="007B1350" w:rsidRPr="007B1350" w:rsidRDefault="007B1350" w:rsidP="007B1350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t>Двадцать второй  сессии</w:t>
      </w:r>
    </w:p>
    <w:p w:rsidR="007B1350" w:rsidRPr="007B1350" w:rsidRDefault="007B1350" w:rsidP="007B1350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B1350" w:rsidRPr="007B1350" w:rsidRDefault="007B1350" w:rsidP="007B1350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t xml:space="preserve">От  27.12.2021 г.                         </w:t>
      </w:r>
      <w:proofErr w:type="gramStart"/>
      <w:r w:rsidRPr="007B1350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End"/>
      <w:r w:rsidRPr="007B1350">
        <w:rPr>
          <w:rFonts w:ascii="Times New Roman" w:eastAsia="Times New Roman" w:hAnsi="Times New Roman" w:cs="Times New Roman"/>
          <w:sz w:val="24"/>
          <w:szCs w:val="24"/>
        </w:rPr>
        <w:t>.  Светлое</w:t>
      </w:r>
      <w:r w:rsidRPr="007B1350">
        <w:rPr>
          <w:rFonts w:ascii="Times New Roman" w:eastAsia="Times New Roman" w:hAnsi="Times New Roman" w:cs="Times New Roman"/>
          <w:sz w:val="24"/>
          <w:szCs w:val="24"/>
        </w:rPr>
        <w:tab/>
        <w:t>22/3</w:t>
      </w:r>
    </w:p>
    <w:p w:rsidR="007B1350" w:rsidRPr="007B1350" w:rsidRDefault="007B1350" w:rsidP="007B135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B1350" w:rsidRPr="007B1350" w:rsidRDefault="007B1350" w:rsidP="007B135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Об утверждении     прогноза</w:t>
      </w:r>
    </w:p>
    <w:p w:rsidR="007B1350" w:rsidRPr="007B1350" w:rsidRDefault="007B1350" w:rsidP="007B135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t xml:space="preserve">социально-экономического развития </w:t>
      </w:r>
    </w:p>
    <w:p w:rsidR="007B1350" w:rsidRPr="007B1350" w:rsidRDefault="007B1350" w:rsidP="007B135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t>МО Светловского сельсовета на 2022 -2024 годы.</w:t>
      </w:r>
    </w:p>
    <w:p w:rsidR="007B1350" w:rsidRPr="007B1350" w:rsidRDefault="007B1350" w:rsidP="007B135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B1350" w:rsidRPr="007B1350" w:rsidRDefault="007B1350" w:rsidP="007B135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t xml:space="preserve"> Заслушав и обсудив  доклад  специалиста администрации Светловского сельсовета  Л.В.Ивановой   о прогнозе социально-экономического развития Светловского сельсовета на 2022 -2024 годы, Совет депутатов Светловского сельсовета РЕШИЛ</w:t>
      </w:r>
      <w:proofErr w:type="gramStart"/>
      <w:r w:rsidRPr="007B1350">
        <w:rPr>
          <w:rFonts w:ascii="Times New Roman" w:eastAsia="Times New Roman" w:hAnsi="Times New Roman" w:cs="Times New Roman"/>
          <w:sz w:val="24"/>
          <w:szCs w:val="24"/>
        </w:rPr>
        <w:t xml:space="preserve"> :</w:t>
      </w:r>
      <w:proofErr w:type="gramEnd"/>
    </w:p>
    <w:p w:rsidR="007B1350" w:rsidRPr="007B1350" w:rsidRDefault="007B1350" w:rsidP="007B135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t>1. Доклад  специалиста администрации Светловского сельсовета Л.В.Ивановой  о   прогнозе  социально-экономического развития МО Светловского сельсовета принять к сведению.</w:t>
      </w:r>
    </w:p>
    <w:p w:rsidR="007B1350" w:rsidRPr="007B1350" w:rsidRDefault="007B1350" w:rsidP="007B135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t>2. Прогноз социально-экономического развития МО Светловского сельсовета на 2022 -2024 годы утвердить.</w:t>
      </w:r>
    </w:p>
    <w:p w:rsidR="007B1350" w:rsidRPr="007B1350" w:rsidRDefault="007B1350" w:rsidP="007B135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t>3. Предложить администрации Светловского сельсовета</w:t>
      </w:r>
      <w:proofErr w:type="gramStart"/>
      <w:r w:rsidRPr="007B1350">
        <w:rPr>
          <w:rFonts w:ascii="Times New Roman" w:eastAsia="Times New Roman" w:hAnsi="Times New Roman" w:cs="Times New Roman"/>
          <w:sz w:val="24"/>
          <w:szCs w:val="24"/>
        </w:rPr>
        <w:t xml:space="preserve"> :</w:t>
      </w:r>
      <w:proofErr w:type="gramEnd"/>
    </w:p>
    <w:p w:rsidR="007B1350" w:rsidRPr="007B1350" w:rsidRDefault="007B1350" w:rsidP="007B135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t>*  Опубликовать     прогноз социально-экономического развития МО Светловского сельсовета на 2022 -2024 годы для опубликования в периодическом печатном издании «Бюллетень органов местного самоуправления Светловского сельсовета»</w:t>
      </w:r>
    </w:p>
    <w:p w:rsidR="007B1350" w:rsidRPr="007B1350" w:rsidRDefault="007B1350" w:rsidP="007B135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t>* Для выполнения комплексной программы социально-экономического развития МО Светловского сельсовета на 2022 -2024 годы более полно использовать возможности МО, крестьянско-фермерского хозяйства, личных подсобных хозяйств, предприятий и организаций независимо от форм собственности.</w:t>
      </w:r>
    </w:p>
    <w:p w:rsidR="007B1350" w:rsidRPr="007B1350" w:rsidRDefault="007B1350" w:rsidP="007B135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t>4.Администрации ежегодно информировать Совет депутатов о ходе выполнения  прогноза   социально-экономического развития МО Светловского сельсовета на 2022 -2024 годы.</w:t>
      </w:r>
    </w:p>
    <w:p w:rsidR="007B1350" w:rsidRPr="007B1350" w:rsidRDefault="007B1350" w:rsidP="007B1350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B1350">
        <w:rPr>
          <w:rFonts w:ascii="Times New Roman" w:eastAsia="Times New Roman" w:hAnsi="Times New Roman" w:cs="Times New Roman"/>
          <w:sz w:val="24"/>
          <w:szCs w:val="24"/>
        </w:rPr>
        <w:t xml:space="preserve">5. </w:t>
      </w:r>
      <w:proofErr w:type="gramStart"/>
      <w:r w:rsidRPr="007B1350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7B1350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данного решения возложить на председателей постоянных комиссий Совета депутатов.</w:t>
      </w:r>
    </w:p>
    <w:tbl>
      <w:tblPr>
        <w:tblW w:w="10008" w:type="dxa"/>
        <w:tblLook w:val="01E0"/>
      </w:tblPr>
      <w:tblGrid>
        <w:gridCol w:w="4785"/>
        <w:gridCol w:w="5223"/>
      </w:tblGrid>
      <w:tr w:rsidR="007B1350" w:rsidRPr="007B1350" w:rsidTr="008E6F73">
        <w:tc>
          <w:tcPr>
            <w:tcW w:w="4785" w:type="dxa"/>
          </w:tcPr>
          <w:p w:rsidR="007B1350" w:rsidRPr="007B1350" w:rsidRDefault="007B1350" w:rsidP="007B135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1350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Светловского сельсовета  Краснозерского района Новосибирской области</w:t>
            </w:r>
          </w:p>
        </w:tc>
        <w:tc>
          <w:tcPr>
            <w:tcW w:w="5223" w:type="dxa"/>
          </w:tcPr>
          <w:p w:rsidR="007B1350" w:rsidRPr="007B1350" w:rsidRDefault="007B1350" w:rsidP="007B135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1350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Председатель Совета депутатов Светловского сельсовета Краснозерского района Новосибирской области</w:t>
            </w:r>
          </w:p>
        </w:tc>
      </w:tr>
      <w:tr w:rsidR="007B1350" w:rsidRPr="007B1350" w:rsidTr="008E6F73">
        <w:tc>
          <w:tcPr>
            <w:tcW w:w="4785" w:type="dxa"/>
          </w:tcPr>
          <w:p w:rsidR="007B1350" w:rsidRPr="007B1350" w:rsidRDefault="007B1350" w:rsidP="007B135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B1350" w:rsidRPr="007B1350" w:rsidRDefault="007B1350" w:rsidP="007B135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1350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  И.П.Семенихин</w:t>
            </w:r>
          </w:p>
          <w:p w:rsidR="007B1350" w:rsidRPr="007B1350" w:rsidRDefault="007B1350" w:rsidP="007B135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1350">
              <w:rPr>
                <w:rFonts w:ascii="Times New Roman" w:eastAsia="Times New Roman" w:hAnsi="Times New Roman" w:cs="Times New Roman"/>
                <w:sz w:val="24"/>
                <w:szCs w:val="24"/>
              </w:rPr>
              <w:t>«        » _________  2021 года</w:t>
            </w:r>
          </w:p>
        </w:tc>
        <w:tc>
          <w:tcPr>
            <w:tcW w:w="5223" w:type="dxa"/>
          </w:tcPr>
          <w:p w:rsidR="007B1350" w:rsidRPr="007B1350" w:rsidRDefault="007B1350" w:rsidP="007B135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B1350" w:rsidRPr="007B1350" w:rsidRDefault="007B1350" w:rsidP="007B135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1350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  О.М.Першин</w:t>
            </w:r>
          </w:p>
          <w:p w:rsidR="007B1350" w:rsidRPr="007B1350" w:rsidRDefault="007B1350" w:rsidP="007B1350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1350">
              <w:rPr>
                <w:rFonts w:ascii="Times New Roman" w:eastAsia="Times New Roman" w:hAnsi="Times New Roman" w:cs="Times New Roman"/>
                <w:sz w:val="24"/>
                <w:szCs w:val="24"/>
              </w:rPr>
              <w:t>«        » __________ 2021 года</w:t>
            </w:r>
          </w:p>
        </w:tc>
      </w:tr>
    </w:tbl>
    <w:p w:rsidR="003C1F79" w:rsidRDefault="003C1F79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Pr="00DF2C7B" w:rsidRDefault="007B1350" w:rsidP="007B135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7B1350" w:rsidRDefault="007B1350" w:rsidP="007B135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Светловского сельсовета</w:t>
      </w:r>
    </w:p>
    <w:p w:rsidR="007B1350" w:rsidRDefault="007B1350" w:rsidP="007B135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Краснозерского района </w:t>
      </w:r>
    </w:p>
    <w:p w:rsidR="007B1350" w:rsidRPr="00DF2C7B" w:rsidRDefault="007B1350" w:rsidP="007B1350">
      <w:pPr>
        <w:pStyle w:val="ConsPlusTitle"/>
        <w:jc w:val="center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B1350" w:rsidRPr="00DF2C7B" w:rsidRDefault="007B1350" w:rsidP="007B135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(шестого созыва)</w:t>
      </w:r>
    </w:p>
    <w:p w:rsidR="007B1350" w:rsidRDefault="007B1350" w:rsidP="007B135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РЕШЕНИЕ</w:t>
      </w:r>
    </w:p>
    <w:p w:rsidR="007B1350" w:rsidRPr="00DF2C7B" w:rsidRDefault="007B1350" w:rsidP="007B135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Двадцать второй сессии</w:t>
      </w:r>
    </w:p>
    <w:p w:rsidR="007B1350" w:rsidRPr="00DF2C7B" w:rsidRDefault="007B1350" w:rsidP="007B1350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7B1350" w:rsidRPr="00DF2C7B" w:rsidRDefault="007B1350" w:rsidP="007B1350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F2C7B">
        <w:rPr>
          <w:rFonts w:ascii="Times New Roman" w:hAnsi="Times New Roman" w:cs="Times New Roman"/>
          <w:b w:val="0"/>
          <w:sz w:val="28"/>
          <w:szCs w:val="28"/>
        </w:rPr>
        <w:t>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27.12.2021 </w:t>
      </w:r>
      <w:r w:rsidRPr="00DF2C7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          </w:t>
      </w:r>
      <w:r w:rsidRPr="00DF2C7B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22/1</w:t>
      </w:r>
    </w:p>
    <w:p w:rsidR="007B1350" w:rsidRPr="00DF2C7B" w:rsidRDefault="007B1350" w:rsidP="007B135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1350" w:rsidRPr="00692554" w:rsidRDefault="007B1350" w:rsidP="007B1350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О бюджете </w:t>
      </w:r>
      <w:r>
        <w:rPr>
          <w:rFonts w:ascii="Times New Roman" w:hAnsi="Times New Roman" w:cs="Times New Roman"/>
          <w:sz w:val="28"/>
          <w:szCs w:val="28"/>
        </w:rPr>
        <w:t>Светловского сельсовета Краснозерского района Новосибирской области</w:t>
      </w:r>
      <w:r w:rsidRPr="00DF2C7B"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 xml:space="preserve">2022 </w:t>
      </w:r>
      <w:r w:rsidRPr="00DF2C7B">
        <w:rPr>
          <w:rFonts w:ascii="Times New Roman" w:hAnsi="Times New Roman" w:cs="Times New Roman"/>
          <w:sz w:val="28"/>
          <w:szCs w:val="28"/>
        </w:rPr>
        <w:t>год и плановый период</w:t>
      </w:r>
      <w:r>
        <w:rPr>
          <w:rFonts w:ascii="Times New Roman" w:hAnsi="Times New Roman" w:cs="Times New Roman"/>
          <w:sz w:val="28"/>
          <w:szCs w:val="28"/>
        </w:rPr>
        <w:t xml:space="preserve"> 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</w:t>
      </w:r>
    </w:p>
    <w:p w:rsidR="007B1350" w:rsidRPr="00DF2C7B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B1350" w:rsidRPr="00DF2C7B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1. Основные характеристики бюджета муниципального образования   на </w:t>
      </w:r>
      <w:r>
        <w:rPr>
          <w:rFonts w:ascii="Times New Roman" w:hAnsi="Times New Roman" w:cs="Times New Roman"/>
          <w:b/>
          <w:sz w:val="28"/>
          <w:szCs w:val="28"/>
        </w:rPr>
        <w:t xml:space="preserve">2022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год и на плановый период </w:t>
      </w:r>
      <w:r>
        <w:rPr>
          <w:rFonts w:ascii="Times New Roman" w:hAnsi="Times New Roman" w:cs="Times New Roman"/>
          <w:b/>
          <w:sz w:val="28"/>
          <w:szCs w:val="28"/>
        </w:rPr>
        <w:t>2023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и </w:t>
      </w:r>
      <w:r>
        <w:rPr>
          <w:rFonts w:ascii="Times New Roman" w:hAnsi="Times New Roman" w:cs="Times New Roman"/>
          <w:b/>
          <w:sz w:val="28"/>
          <w:szCs w:val="28"/>
        </w:rPr>
        <w:t xml:space="preserve"> 2024 </w:t>
      </w:r>
      <w:r w:rsidRPr="00DF2C7B">
        <w:rPr>
          <w:rFonts w:ascii="Times New Roman" w:hAnsi="Times New Roman" w:cs="Times New Roman"/>
          <w:b/>
          <w:sz w:val="28"/>
          <w:szCs w:val="28"/>
        </w:rPr>
        <w:t>годов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lastRenderedPageBreak/>
        <w:t xml:space="preserve">1. Утвердить основные характеристики бюджета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Светловского сельсовета Краснозерского района Новосибирской области</w:t>
      </w:r>
      <w:r w:rsidRPr="00DF2C7B">
        <w:rPr>
          <w:rFonts w:ascii="Times New Roman" w:hAnsi="Times New Roman" w:cs="Times New Roman"/>
          <w:sz w:val="28"/>
          <w:szCs w:val="28"/>
        </w:rPr>
        <w:t xml:space="preserve"> (далее – местный бюджет) на 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1) прогнозируемый общий объем доходов местного бюджета в сумме     </w:t>
      </w:r>
    </w:p>
    <w:p w:rsidR="007B1350" w:rsidRPr="00DF2C7B" w:rsidRDefault="007B1350" w:rsidP="007B1350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6021,8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в том числе объем безвозмездных поступлений в сумме </w:t>
      </w:r>
      <w:r>
        <w:rPr>
          <w:rFonts w:ascii="Times New Roman" w:hAnsi="Times New Roman" w:cs="Times New Roman"/>
          <w:sz w:val="28"/>
          <w:szCs w:val="28"/>
        </w:rPr>
        <w:t>4917,8</w:t>
      </w: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 xml:space="preserve">ублей,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rFonts w:ascii="Times New Roman" w:hAnsi="Times New Roman" w:cs="Times New Roman"/>
          <w:sz w:val="28"/>
          <w:szCs w:val="28"/>
        </w:rPr>
        <w:t>790,3</w:t>
      </w: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рублей, в том числе объем субсидий, субвенций и иных межбюджетных трансфертов, имеющих целевое назначение, в сумме </w:t>
      </w:r>
      <w:r>
        <w:rPr>
          <w:rFonts w:ascii="Times New Roman" w:hAnsi="Times New Roman" w:cs="Times New Roman"/>
          <w:sz w:val="28"/>
          <w:szCs w:val="28"/>
        </w:rPr>
        <w:t>113,9</w:t>
      </w: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рублей. 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2) общий объем расходов местного бюджета в сумме </w:t>
      </w:r>
      <w:r>
        <w:rPr>
          <w:rFonts w:ascii="Times New Roman" w:hAnsi="Times New Roman" w:cs="Times New Roman"/>
          <w:sz w:val="28"/>
          <w:szCs w:val="28"/>
        </w:rPr>
        <w:t>6021,8</w:t>
      </w: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>ублей.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3) дефицит (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профицит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 xml:space="preserve">) местного бюджета в сумме </w:t>
      </w:r>
      <w:r>
        <w:rPr>
          <w:rFonts w:ascii="Times New Roman" w:hAnsi="Times New Roman" w:cs="Times New Roman"/>
          <w:sz w:val="28"/>
          <w:szCs w:val="28"/>
        </w:rPr>
        <w:t>0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>ублей.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2. Утвердить основные характеристики бюджета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Светловского сельсовета Краснозерского района Новосибирской области</w:t>
      </w:r>
      <w:r w:rsidRPr="00DF2C7B">
        <w:rPr>
          <w:rFonts w:ascii="Times New Roman" w:hAnsi="Times New Roman" w:cs="Times New Roman"/>
          <w:sz w:val="28"/>
          <w:szCs w:val="28"/>
        </w:rPr>
        <w:t xml:space="preserve">   на плановый период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годов: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1) прогнозируемый общий объем доходов местного бюджета на</w:t>
      </w:r>
      <w:r>
        <w:rPr>
          <w:rFonts w:ascii="Times New Roman" w:hAnsi="Times New Roman" w:cs="Times New Roman"/>
          <w:sz w:val="28"/>
          <w:szCs w:val="28"/>
        </w:rPr>
        <w:t xml:space="preserve"> 2023 </w:t>
      </w:r>
      <w:r w:rsidRPr="00DF2C7B">
        <w:rPr>
          <w:rFonts w:ascii="Times New Roman" w:hAnsi="Times New Roman" w:cs="Times New Roman"/>
          <w:sz w:val="28"/>
          <w:szCs w:val="28"/>
        </w:rPr>
        <w:t>год в сумме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3716,6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в том числе объем безвозмездных поступлений в сумме</w:t>
      </w:r>
      <w:r>
        <w:rPr>
          <w:rFonts w:ascii="Times New Roman" w:hAnsi="Times New Roman" w:cs="Times New Roman"/>
          <w:sz w:val="28"/>
          <w:szCs w:val="28"/>
        </w:rPr>
        <w:t xml:space="preserve"> 2576,1тыс.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rFonts w:ascii="Times New Roman" w:hAnsi="Times New Roman" w:cs="Times New Roman"/>
          <w:sz w:val="28"/>
          <w:szCs w:val="28"/>
        </w:rPr>
        <w:t>0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 xml:space="preserve">ублей, в том числе объем субсидий, субвенций и иных межбюджетных трансфертов, имеющих целевое назначение, в сумме </w:t>
      </w:r>
      <w:r>
        <w:rPr>
          <w:rFonts w:ascii="Times New Roman" w:hAnsi="Times New Roman" w:cs="Times New Roman"/>
          <w:sz w:val="28"/>
          <w:szCs w:val="28"/>
        </w:rPr>
        <w:t>117,8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рублей., и на </w:t>
      </w:r>
      <w:r>
        <w:rPr>
          <w:rFonts w:ascii="Times New Roman" w:hAnsi="Times New Roman" w:cs="Times New Roman"/>
          <w:sz w:val="28"/>
          <w:szCs w:val="28"/>
        </w:rPr>
        <w:t xml:space="preserve">2024 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 в сумме </w:t>
      </w:r>
      <w:r>
        <w:rPr>
          <w:rFonts w:ascii="Times New Roman" w:hAnsi="Times New Roman" w:cs="Times New Roman"/>
          <w:sz w:val="28"/>
          <w:szCs w:val="28"/>
        </w:rPr>
        <w:t>3413,1</w:t>
      </w: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 xml:space="preserve">ублей, в том числе объем безвозмездных поступлений в сумме </w:t>
      </w:r>
      <w:r>
        <w:rPr>
          <w:rFonts w:ascii="Times New Roman" w:hAnsi="Times New Roman" w:cs="Times New Roman"/>
          <w:sz w:val="28"/>
          <w:szCs w:val="28"/>
        </w:rPr>
        <w:t>2231,2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из них объем межбюджетных трансфертов, получаемых из других бюджетов бюджетной системы Российской Федерации, в сумме</w:t>
      </w:r>
      <w:r>
        <w:rPr>
          <w:rFonts w:ascii="Times New Roman" w:hAnsi="Times New Roman" w:cs="Times New Roman"/>
          <w:sz w:val="28"/>
          <w:szCs w:val="28"/>
        </w:rPr>
        <w:t xml:space="preserve"> 0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рублей, в том числе объем субсидий, субвенций и иных межбюджетных трансфертов, имеющих целевое назначение, в сумме </w:t>
      </w:r>
      <w:r>
        <w:rPr>
          <w:rFonts w:ascii="Times New Roman" w:hAnsi="Times New Roman" w:cs="Times New Roman"/>
          <w:sz w:val="28"/>
          <w:szCs w:val="28"/>
        </w:rPr>
        <w:t>121,9 тыс.</w:t>
      </w:r>
      <w:r w:rsidRPr="00DF2C7B">
        <w:rPr>
          <w:rFonts w:ascii="Times New Roman" w:hAnsi="Times New Roman" w:cs="Times New Roman"/>
          <w:sz w:val="28"/>
          <w:szCs w:val="28"/>
        </w:rPr>
        <w:t>рублей.;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2) общий объем расходов местного</w:t>
      </w:r>
      <w:r>
        <w:rPr>
          <w:rFonts w:ascii="Times New Roman" w:hAnsi="Times New Roman" w:cs="Times New Roman"/>
          <w:sz w:val="28"/>
          <w:szCs w:val="28"/>
        </w:rPr>
        <w:t xml:space="preserve"> бюджета на 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3716,6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>ублей, в том числе условно утв</w:t>
      </w:r>
      <w:r>
        <w:rPr>
          <w:rFonts w:ascii="Times New Roman" w:hAnsi="Times New Roman" w:cs="Times New Roman"/>
          <w:sz w:val="28"/>
          <w:szCs w:val="28"/>
        </w:rPr>
        <w:t xml:space="preserve">ержденные расходы в сумме </w:t>
      </w: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90,0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рублей, и на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3413,1тыс.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в том числе условно утвержденные расходы в сумме </w:t>
      </w:r>
      <w:r>
        <w:rPr>
          <w:rFonts w:ascii="Times New Roman" w:hAnsi="Times New Roman" w:cs="Times New Roman"/>
          <w:sz w:val="28"/>
          <w:szCs w:val="28"/>
        </w:rPr>
        <w:t>164,6тыс.</w:t>
      </w:r>
      <w:r w:rsidRPr="00DF2C7B">
        <w:rPr>
          <w:rFonts w:ascii="Times New Roman" w:hAnsi="Times New Roman" w:cs="Times New Roman"/>
          <w:sz w:val="28"/>
          <w:szCs w:val="28"/>
        </w:rPr>
        <w:t>рублей;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3) дефицит (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профицит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 xml:space="preserve">) местного бюджета на </w:t>
      </w:r>
      <w:r>
        <w:rPr>
          <w:rFonts w:ascii="Times New Roman" w:hAnsi="Times New Roman" w:cs="Times New Roman"/>
          <w:sz w:val="28"/>
          <w:szCs w:val="28"/>
        </w:rPr>
        <w:t xml:space="preserve">2023 </w:t>
      </w:r>
      <w:r w:rsidRPr="00DF2C7B">
        <w:rPr>
          <w:rFonts w:ascii="Times New Roman" w:hAnsi="Times New Roman" w:cs="Times New Roman"/>
          <w:sz w:val="28"/>
          <w:szCs w:val="28"/>
        </w:rPr>
        <w:t>год в сумме</w:t>
      </w:r>
      <w:r>
        <w:rPr>
          <w:rFonts w:ascii="Times New Roman" w:hAnsi="Times New Roman" w:cs="Times New Roman"/>
          <w:sz w:val="28"/>
          <w:szCs w:val="28"/>
        </w:rPr>
        <w:t xml:space="preserve"> 0тыс.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дефицит (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профицит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 xml:space="preserve">) местного бюджета на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0 тыс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>ублей.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1350" w:rsidRPr="00DF2C7B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 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 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2C7B">
        <w:rPr>
          <w:rFonts w:ascii="Times New Roman" w:hAnsi="Times New Roman" w:cs="Times New Roman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DF2C7B">
        <w:rPr>
          <w:rFonts w:ascii="Times New Roman" w:hAnsi="Times New Roman" w:cs="Times New Roman"/>
          <w:sz w:val="28"/>
          <w:szCs w:val="28"/>
        </w:rPr>
        <w:t xml:space="preserve">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</w:t>
      </w:r>
      <w:r>
        <w:rPr>
          <w:rFonts w:ascii="Times New Roman" w:hAnsi="Times New Roman" w:cs="Times New Roman"/>
          <w:sz w:val="28"/>
          <w:szCs w:val="28"/>
        </w:rPr>
        <w:t xml:space="preserve">2022 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 и плановый период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 xml:space="preserve">2024 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согласно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приложения 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Решению. </w:t>
      </w:r>
      <w:proofErr w:type="gramEnd"/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1350" w:rsidRPr="00DF2C7B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Бюджетные ассигнования местного бюджета на </w:t>
      </w:r>
      <w:r>
        <w:rPr>
          <w:rFonts w:ascii="Times New Roman" w:hAnsi="Times New Roman" w:cs="Times New Roman"/>
          <w:b/>
          <w:sz w:val="28"/>
          <w:szCs w:val="28"/>
        </w:rPr>
        <w:t xml:space="preserve">2022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год и на плановый период </w:t>
      </w:r>
      <w:r>
        <w:rPr>
          <w:rFonts w:ascii="Times New Roman" w:hAnsi="Times New Roman" w:cs="Times New Roman"/>
          <w:b/>
          <w:sz w:val="28"/>
          <w:szCs w:val="28"/>
        </w:rPr>
        <w:t xml:space="preserve">2023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и </w:t>
      </w:r>
      <w:r>
        <w:rPr>
          <w:rFonts w:ascii="Times New Roman" w:hAnsi="Times New Roman" w:cs="Times New Roman"/>
          <w:b/>
          <w:sz w:val="28"/>
          <w:szCs w:val="28"/>
        </w:rPr>
        <w:t>2024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годов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1350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1. Утвердить в пределах общего объема расходов, установленного </w:t>
      </w:r>
      <w:hyperlink w:anchor="P12" w:history="1">
        <w:r w:rsidRPr="00DF2C7B">
          <w:rPr>
            <w:rFonts w:ascii="Times New Roman" w:hAnsi="Times New Roman" w:cs="Times New Roman"/>
            <w:sz w:val="28"/>
            <w:szCs w:val="28"/>
          </w:rPr>
          <w:t>статьей 1</w:t>
        </w:r>
      </w:hyperlink>
      <w:r w:rsidRPr="00DF2C7B">
        <w:rPr>
          <w:rFonts w:ascii="Times New Roman" w:hAnsi="Times New Roman" w:cs="Times New Roman"/>
          <w:sz w:val="28"/>
          <w:szCs w:val="28"/>
        </w:rPr>
        <w:t xml:space="preserve"> настоящего Решения, распределение бюджетных ассигнований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7B1350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Pr="00DF2C7B">
        <w:rPr>
          <w:rFonts w:ascii="Times New Roman" w:hAnsi="Times New Roman" w:cs="Times New Roman"/>
          <w:sz w:val="28"/>
          <w:szCs w:val="28"/>
        </w:rPr>
        <w:t xml:space="preserve">по разделам, подразделам, целевым статьям (муниципальным программам и 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 (группам и подгруппам) видов расходов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F2C7B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приложению 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B1350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Pr="00DF2C7B">
        <w:rPr>
          <w:rFonts w:ascii="Times New Roman" w:hAnsi="Times New Roman" w:cs="Times New Roman"/>
          <w:sz w:val="28"/>
          <w:szCs w:val="28"/>
        </w:rPr>
        <w:t xml:space="preserve">по целевым статьям (муниципальным программам и 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 (группам и подгруппам) видов расходов классификации расходов бюджета на 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приложению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2. Утвердить ведомственную структуру расходов бюджета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Светловского сельсовета Краснозерского района Новосибирской области</w:t>
      </w:r>
      <w:r w:rsidRPr="00DF2C7B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 xml:space="preserve">2022 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 и плановый период </w:t>
      </w:r>
      <w:r>
        <w:rPr>
          <w:rFonts w:ascii="Times New Roman" w:hAnsi="Times New Roman" w:cs="Times New Roman"/>
          <w:sz w:val="28"/>
          <w:szCs w:val="28"/>
        </w:rPr>
        <w:t xml:space="preserve">2023 </w:t>
      </w:r>
      <w:r w:rsidRPr="00DF2C7B">
        <w:rPr>
          <w:rFonts w:ascii="Times New Roman" w:hAnsi="Times New Roman" w:cs="Times New Roman"/>
          <w:sz w:val="28"/>
          <w:szCs w:val="28"/>
        </w:rPr>
        <w:t>и</w:t>
      </w:r>
      <w:r w:rsidRPr="00DF2C7B">
        <w:rPr>
          <w:rFonts w:ascii="Times New Roman" w:hAnsi="Times New Roman" w:cs="Times New Roman"/>
        </w:rPr>
        <w:t xml:space="preserve"> </w:t>
      </w:r>
      <w:r w:rsidRPr="005320D7"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приложению 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7B1350" w:rsidRPr="00195AB8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5320D7">
        <w:rPr>
          <w:rFonts w:ascii="Times New Roman" w:hAnsi="Times New Roman" w:cs="Times New Roman"/>
          <w:sz w:val="28"/>
          <w:szCs w:val="28"/>
        </w:rPr>
        <w:t xml:space="preserve">5. Утвердить объем и распределение бюджетных ассигнований бюджета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Светловского сельсовета Краснозерского района Новосибирской области</w:t>
      </w:r>
      <w:r w:rsidRPr="005320D7">
        <w:rPr>
          <w:rFonts w:ascii="Times New Roman" w:hAnsi="Times New Roman" w:cs="Times New Roman"/>
          <w:sz w:val="28"/>
          <w:szCs w:val="28"/>
        </w:rPr>
        <w:t xml:space="preserve">, направляемых на исполнение публичных нормативных обязательств на </w:t>
      </w:r>
      <w:r>
        <w:rPr>
          <w:rFonts w:ascii="Times New Roman" w:hAnsi="Times New Roman" w:cs="Times New Roman"/>
          <w:sz w:val="28"/>
          <w:szCs w:val="28"/>
        </w:rPr>
        <w:t xml:space="preserve">2022 </w:t>
      </w:r>
      <w:r w:rsidRPr="005320D7">
        <w:rPr>
          <w:rFonts w:ascii="Times New Roman" w:hAnsi="Times New Roman" w:cs="Times New Roman"/>
          <w:sz w:val="28"/>
          <w:szCs w:val="28"/>
        </w:rPr>
        <w:t xml:space="preserve">год и плановый период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5320D7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5320D7">
        <w:rPr>
          <w:rFonts w:ascii="Times New Roman" w:hAnsi="Times New Roman" w:cs="Times New Roman"/>
          <w:sz w:val="28"/>
          <w:szCs w:val="28"/>
        </w:rPr>
        <w:t xml:space="preserve">  годов согласно</w:t>
      </w:r>
      <w:hyperlink r:id="rId7" w:history="1"/>
      <w:r w:rsidRPr="005320D7">
        <w:rPr>
          <w:rFonts w:ascii="Times New Roman" w:hAnsi="Times New Roman" w:cs="Times New Roman"/>
          <w:sz w:val="28"/>
          <w:szCs w:val="28"/>
        </w:rPr>
        <w:t xml:space="preserve"> </w:t>
      </w:r>
      <w:r w:rsidRPr="005320D7">
        <w:rPr>
          <w:rFonts w:ascii="Times New Roman" w:hAnsi="Times New Roman" w:cs="Times New Roman"/>
          <w:b/>
          <w:sz w:val="28"/>
          <w:szCs w:val="28"/>
        </w:rPr>
        <w:t>приложению 5</w:t>
      </w:r>
      <w:r w:rsidRPr="005320D7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  <w:r w:rsidRPr="005320D7">
        <w:t xml:space="preserve"> </w:t>
      </w:r>
    </w:p>
    <w:p w:rsidR="007B1350" w:rsidRDefault="007B1350" w:rsidP="007B13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7B1350" w:rsidRPr="00DF2C7B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 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DF2C7B">
        <w:rPr>
          <w:rFonts w:ascii="Times New Roman" w:hAnsi="Times New Roman" w:cs="Times New Roman"/>
          <w:b/>
          <w:sz w:val="28"/>
          <w:szCs w:val="28"/>
        </w:rPr>
        <w:t>. Особенности заключения и оплаты договоров (муниципальных контрактов)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1.Установить, что муниципальные учреждения</w:t>
      </w:r>
      <w:r>
        <w:rPr>
          <w:rFonts w:ascii="Times New Roman" w:hAnsi="Times New Roman"/>
          <w:sz w:val="28"/>
          <w:szCs w:val="28"/>
        </w:rPr>
        <w:t>,</w:t>
      </w:r>
      <w:r w:rsidRPr="00DF2C7B">
        <w:rPr>
          <w:rFonts w:ascii="Times New Roman" w:hAnsi="Times New Roman"/>
          <w:sz w:val="28"/>
          <w:szCs w:val="28"/>
        </w:rPr>
        <w:t xml:space="preserve"> органы местного самоуправления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>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1) в размере 100 процентов суммы договора (контракта) - по договорам (контрактам):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а) о предоставлении услуг связи,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б) услуг проживания в гостиницах;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в) о подписке на печатные издания и об их приобретении;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г) об обучении на курсах повышения квалификации;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DF2C7B">
        <w:rPr>
          <w:rFonts w:ascii="Times New Roman" w:hAnsi="Times New Roman"/>
          <w:sz w:val="28"/>
          <w:szCs w:val="28"/>
        </w:rPr>
        <w:t>д</w:t>
      </w:r>
      <w:proofErr w:type="spellEnd"/>
      <w:r w:rsidRPr="00DF2C7B">
        <w:rPr>
          <w:rFonts w:ascii="Times New Roman" w:hAnsi="Times New Roman"/>
          <w:sz w:val="28"/>
          <w:szCs w:val="28"/>
        </w:rPr>
        <w:t>) о приобретении ави</w:t>
      </w:r>
      <w:proofErr w:type="gramStart"/>
      <w:r w:rsidRPr="00DF2C7B">
        <w:rPr>
          <w:rFonts w:ascii="Times New Roman" w:hAnsi="Times New Roman"/>
          <w:sz w:val="28"/>
          <w:szCs w:val="28"/>
        </w:rPr>
        <w:t>а-</w:t>
      </w:r>
      <w:proofErr w:type="gramEnd"/>
      <w:r w:rsidRPr="00DF2C7B">
        <w:rPr>
          <w:rFonts w:ascii="Times New Roman" w:hAnsi="Times New Roman"/>
          <w:sz w:val="28"/>
          <w:szCs w:val="28"/>
        </w:rPr>
        <w:t xml:space="preserve"> и железнодорожных билетов, билетов для проезда городским и пригородным транспортом;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е) о приобретении путевок</w:t>
      </w:r>
      <w:r>
        <w:rPr>
          <w:rFonts w:ascii="Times New Roman" w:hAnsi="Times New Roman"/>
          <w:sz w:val="28"/>
          <w:szCs w:val="28"/>
        </w:rPr>
        <w:t xml:space="preserve"> на санаторно-курортное лечение</w:t>
      </w:r>
      <w:r w:rsidRPr="00DF2C7B">
        <w:rPr>
          <w:rFonts w:ascii="Times New Roman" w:hAnsi="Times New Roman"/>
          <w:sz w:val="28"/>
          <w:szCs w:val="28"/>
        </w:rPr>
        <w:t>;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ж) страхования;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DF2C7B">
        <w:rPr>
          <w:rFonts w:ascii="Times New Roman" w:hAnsi="Times New Roman"/>
          <w:sz w:val="28"/>
          <w:szCs w:val="28"/>
        </w:rPr>
        <w:t>з</w:t>
      </w:r>
      <w:proofErr w:type="spellEnd"/>
      <w:r w:rsidRPr="00DF2C7B">
        <w:rPr>
          <w:rFonts w:ascii="Times New Roman" w:hAnsi="Times New Roman"/>
          <w:sz w:val="28"/>
          <w:szCs w:val="28"/>
        </w:rPr>
        <w:t>) об оказании услуг по организации концертов, гастролей, выступлений творческих коллективов (по согласованию с главным распорядителем средств районного бюджета);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и) по договорам (муниципальным контрактам) на приобретение материальных ценностей (кроме продуктов питания), заключенным на сумму, не превышающую </w:t>
      </w:r>
      <w:r>
        <w:rPr>
          <w:rFonts w:ascii="Times New Roman" w:hAnsi="Times New Roman"/>
          <w:sz w:val="28"/>
          <w:szCs w:val="28"/>
        </w:rPr>
        <w:t>600 тыс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r w:rsidRPr="00DF2C7B">
        <w:rPr>
          <w:rFonts w:ascii="Times New Roman" w:hAnsi="Times New Roman"/>
          <w:sz w:val="28"/>
          <w:szCs w:val="28"/>
        </w:rPr>
        <w:t>р</w:t>
      </w:r>
      <w:proofErr w:type="gramEnd"/>
      <w:r w:rsidRPr="00DF2C7B">
        <w:rPr>
          <w:rFonts w:ascii="Times New Roman" w:hAnsi="Times New Roman"/>
          <w:sz w:val="28"/>
          <w:szCs w:val="28"/>
        </w:rPr>
        <w:t>ублей по одной сделке;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lastRenderedPageBreak/>
        <w:t>к) подлежащим оплате за счет средств, полученных от иной приносящей доход деятельности;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л) об оплате услуг по зачислению денежных средств (социальных выплат и государственных пособий) на счета физических лиц;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м) об оплате нотариальных действий и иных услуг, оказываемых при осуществлении нотариальных действий;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F2C7B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>) аренда;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о) по распоряжению администрации муниципального образования </w:t>
      </w:r>
      <w:r>
        <w:rPr>
          <w:rFonts w:ascii="Times New Roman" w:hAnsi="Times New Roman"/>
          <w:sz w:val="28"/>
          <w:szCs w:val="28"/>
        </w:rPr>
        <w:t>Светловского сельсовета Краснозерского района Новосибирской области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DF2C7B">
        <w:rPr>
          <w:rFonts w:ascii="Times New Roman" w:hAnsi="Times New Roman"/>
          <w:sz w:val="28"/>
          <w:szCs w:val="28"/>
        </w:rPr>
        <w:t>п</w:t>
      </w:r>
      <w:proofErr w:type="spellEnd"/>
      <w:r w:rsidRPr="00DF2C7B">
        <w:rPr>
          <w:rFonts w:ascii="Times New Roman" w:hAnsi="Times New Roman"/>
          <w:sz w:val="28"/>
          <w:szCs w:val="28"/>
        </w:rPr>
        <w:t>) о проведении достоверности определения сметной стоимости строительства, реконструкции, капитального ремонта объектов капитального строительства.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2) в размере 100 процентов цены договора (контракта) по договорам (контрактам) об осуществлении технологического присоединения к электрическим сетям;</w:t>
      </w:r>
    </w:p>
    <w:p w:rsidR="007B1350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3) в размере 20 процентов цены договора (контракта), если иное не предусмотрено федеральным законодательством Российской Федерации, - по остальным договорам (контрактам);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20868">
        <w:rPr>
          <w:rFonts w:ascii="Times New Roman" w:hAnsi="Times New Roman"/>
          <w:sz w:val="28"/>
          <w:szCs w:val="28"/>
        </w:rPr>
        <w:t>4) в размере 70 процентов суммы договора (муниципального контракта) по договорам (муниципальным контрактам) о продаже (поставке) и передаче электрической энергии, потребляемой в месяце, з</w:t>
      </w:r>
      <w:r>
        <w:rPr>
          <w:rFonts w:ascii="Times New Roman" w:hAnsi="Times New Roman"/>
          <w:sz w:val="28"/>
          <w:szCs w:val="28"/>
        </w:rPr>
        <w:t>а который осуществляется оплата.</w:t>
      </w:r>
    </w:p>
    <w:p w:rsidR="007B1350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B1350" w:rsidRPr="00622B04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81E1C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081E1C">
        <w:rPr>
          <w:rFonts w:ascii="Times New Roman" w:hAnsi="Times New Roman" w:cs="Times New Roman"/>
          <w:b/>
          <w:sz w:val="28"/>
          <w:szCs w:val="28"/>
        </w:rPr>
        <w:t>.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ные межбюджетные трансферты, </w:t>
      </w:r>
      <w:r>
        <w:rPr>
          <w:rFonts w:ascii="Times New Roman" w:hAnsi="Times New Roman" w:cs="Times New Roman"/>
          <w:b/>
          <w:sz w:val="28"/>
          <w:szCs w:val="28"/>
        </w:rPr>
        <w:t xml:space="preserve">предоставляемые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из бюджета </w:t>
      </w:r>
      <w:r w:rsidRPr="00622B04">
        <w:rPr>
          <w:rFonts w:ascii="Times New Roman" w:hAnsi="Times New Roman" w:cs="Times New Roman"/>
          <w:b/>
          <w:sz w:val="28"/>
          <w:szCs w:val="28"/>
        </w:rPr>
        <w:t xml:space="preserve">Светловского сельсовета Краснозерского района Новосибирской области </w:t>
      </w:r>
    </w:p>
    <w:p w:rsidR="007B1350" w:rsidRDefault="007B1350" w:rsidP="007B135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DF2C7B">
        <w:rPr>
          <w:rFonts w:ascii="Times New Roman" w:hAnsi="Times New Roman"/>
          <w:sz w:val="28"/>
          <w:szCs w:val="28"/>
        </w:rPr>
        <w:t xml:space="preserve">.Утвердить объем иных межбюджетных трансфертов, </w:t>
      </w:r>
      <w:r>
        <w:rPr>
          <w:rFonts w:ascii="Times New Roman" w:hAnsi="Times New Roman"/>
          <w:sz w:val="28"/>
          <w:szCs w:val="28"/>
        </w:rPr>
        <w:t xml:space="preserve">предоставляемы </w:t>
      </w:r>
      <w:r w:rsidRPr="00DF2C7B">
        <w:rPr>
          <w:rFonts w:ascii="Times New Roman" w:hAnsi="Times New Roman"/>
          <w:sz w:val="28"/>
          <w:szCs w:val="28"/>
        </w:rPr>
        <w:t xml:space="preserve">из бюджета </w:t>
      </w:r>
      <w:r>
        <w:rPr>
          <w:rFonts w:ascii="Times New Roman" w:hAnsi="Times New Roman"/>
          <w:sz w:val="28"/>
          <w:szCs w:val="28"/>
        </w:rPr>
        <w:t>Светловского сельсовета Краснозерского района Новосибирской области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>в бюджет</w:t>
      </w:r>
      <w:r w:rsidRPr="00DF2C7B">
        <w:rPr>
          <w:rFonts w:ascii="Times New Roman" w:hAnsi="Times New Roman"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других бюджетов бюджетной системы Российской Федерации на </w:t>
      </w:r>
      <w:r>
        <w:rPr>
          <w:rFonts w:ascii="Times New Roman" w:hAnsi="Times New Roman"/>
          <w:sz w:val="28"/>
          <w:szCs w:val="28"/>
        </w:rPr>
        <w:t xml:space="preserve">2022 </w:t>
      </w:r>
      <w:r w:rsidRPr="00DF2C7B">
        <w:rPr>
          <w:rFonts w:ascii="Times New Roman" w:hAnsi="Times New Roman"/>
          <w:sz w:val="28"/>
          <w:szCs w:val="28"/>
        </w:rPr>
        <w:t xml:space="preserve"> год в сумме </w:t>
      </w:r>
      <w:r w:rsidRPr="00622B04">
        <w:rPr>
          <w:rFonts w:ascii="Times New Roman" w:hAnsi="Times New Roman"/>
          <w:sz w:val="28"/>
          <w:szCs w:val="28"/>
        </w:rPr>
        <w:t>79</w:t>
      </w:r>
      <w:r>
        <w:rPr>
          <w:rFonts w:ascii="Times New Roman" w:hAnsi="Times New Roman"/>
          <w:sz w:val="28"/>
          <w:szCs w:val="28"/>
        </w:rPr>
        <w:t>8</w:t>
      </w:r>
      <w:r w:rsidRPr="00622B04">
        <w:rPr>
          <w:rFonts w:ascii="Times New Roman" w:hAnsi="Times New Roman"/>
          <w:sz w:val="28"/>
          <w:szCs w:val="28"/>
        </w:rPr>
        <w:t>,3</w:t>
      </w:r>
      <w:r>
        <w:rPr>
          <w:rFonts w:ascii="Times New Roman" w:hAnsi="Times New Roman"/>
          <w:sz w:val="28"/>
          <w:szCs w:val="28"/>
        </w:rPr>
        <w:t xml:space="preserve">тыс. </w:t>
      </w:r>
      <w:r w:rsidRPr="00DF2C7B">
        <w:rPr>
          <w:rFonts w:ascii="Times New Roman" w:hAnsi="Times New Roman"/>
          <w:sz w:val="28"/>
          <w:szCs w:val="28"/>
        </w:rPr>
        <w:t>рублей</w:t>
      </w:r>
      <w:r w:rsidRPr="00846EE4">
        <w:rPr>
          <w:rFonts w:ascii="Times New Roman" w:hAnsi="Times New Roman"/>
          <w:color w:val="000000"/>
          <w:sz w:val="28"/>
          <w:szCs w:val="28"/>
        </w:rPr>
        <w:t>,</w:t>
      </w:r>
      <w:r w:rsidRPr="00DF2C7B">
        <w:rPr>
          <w:rFonts w:ascii="Times New Roman" w:hAnsi="Times New Roman"/>
          <w:sz w:val="28"/>
          <w:szCs w:val="28"/>
        </w:rPr>
        <w:t xml:space="preserve"> на </w:t>
      </w:r>
      <w:r>
        <w:rPr>
          <w:rFonts w:ascii="Times New Roman" w:hAnsi="Times New Roman"/>
          <w:sz w:val="28"/>
          <w:szCs w:val="28"/>
        </w:rPr>
        <w:t xml:space="preserve">2023 </w:t>
      </w:r>
      <w:r w:rsidRPr="00DF2C7B">
        <w:rPr>
          <w:rFonts w:ascii="Times New Roman" w:hAnsi="Times New Roman"/>
          <w:sz w:val="28"/>
          <w:szCs w:val="28"/>
        </w:rPr>
        <w:t xml:space="preserve">год в сумме </w:t>
      </w:r>
      <w:r>
        <w:rPr>
          <w:rFonts w:ascii="Times New Roman" w:hAnsi="Times New Roman"/>
          <w:sz w:val="28"/>
          <w:szCs w:val="28"/>
        </w:rPr>
        <w:t>8 тыс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r w:rsidRPr="007C3A31">
        <w:rPr>
          <w:rFonts w:ascii="Times New Roman" w:hAnsi="Times New Roman"/>
          <w:color w:val="000000"/>
          <w:sz w:val="28"/>
          <w:szCs w:val="28"/>
        </w:rPr>
        <w:t>р</w:t>
      </w:r>
      <w:proofErr w:type="gramEnd"/>
      <w:r w:rsidRPr="007C3A31">
        <w:rPr>
          <w:rFonts w:ascii="Times New Roman" w:hAnsi="Times New Roman"/>
          <w:color w:val="000000"/>
          <w:sz w:val="28"/>
          <w:szCs w:val="28"/>
        </w:rPr>
        <w:t>ублей</w:t>
      </w:r>
      <w:r w:rsidRPr="00DF2C7B">
        <w:rPr>
          <w:rFonts w:ascii="Times New Roman" w:hAnsi="Times New Roman"/>
          <w:sz w:val="28"/>
          <w:szCs w:val="28"/>
        </w:rPr>
        <w:t xml:space="preserve">, на </w:t>
      </w:r>
      <w:r>
        <w:rPr>
          <w:rFonts w:ascii="Times New Roman" w:hAnsi="Times New Roman"/>
          <w:sz w:val="28"/>
          <w:szCs w:val="28"/>
        </w:rPr>
        <w:t>2024</w:t>
      </w:r>
      <w:r w:rsidRPr="00DF2C7B">
        <w:rPr>
          <w:rFonts w:ascii="Times New Roman" w:hAnsi="Times New Roman"/>
          <w:sz w:val="28"/>
          <w:szCs w:val="28"/>
        </w:rPr>
        <w:t xml:space="preserve"> год в сумме 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C3A31">
        <w:rPr>
          <w:rFonts w:ascii="Times New Roman" w:hAnsi="Times New Roman"/>
          <w:sz w:val="28"/>
          <w:szCs w:val="28"/>
        </w:rPr>
        <w:t>тыс.</w:t>
      </w:r>
      <w:r w:rsidRPr="00846EE4">
        <w:rPr>
          <w:rFonts w:ascii="Times New Roman" w:hAnsi="Times New Roman"/>
          <w:color w:val="000000"/>
          <w:sz w:val="28"/>
          <w:szCs w:val="28"/>
        </w:rPr>
        <w:t xml:space="preserve">рублей, </w:t>
      </w:r>
      <w:r w:rsidRPr="00DF2C7B">
        <w:rPr>
          <w:rFonts w:ascii="Times New Roman" w:hAnsi="Times New Roman"/>
          <w:sz w:val="28"/>
          <w:szCs w:val="28"/>
        </w:rPr>
        <w:t xml:space="preserve">согласно </w:t>
      </w:r>
      <w:r w:rsidRPr="00DF2C7B">
        <w:rPr>
          <w:rFonts w:ascii="Times New Roman" w:hAnsi="Times New Roman"/>
          <w:b/>
          <w:sz w:val="28"/>
          <w:szCs w:val="28"/>
        </w:rPr>
        <w:t xml:space="preserve">Приложению </w:t>
      </w:r>
      <w:r>
        <w:rPr>
          <w:rFonts w:ascii="Times New Roman" w:hAnsi="Times New Roman"/>
          <w:b/>
          <w:sz w:val="28"/>
          <w:szCs w:val="28"/>
        </w:rPr>
        <w:t>6</w:t>
      </w:r>
      <w:r w:rsidRPr="00DF2C7B">
        <w:rPr>
          <w:rFonts w:ascii="Times New Roman" w:hAnsi="Times New Roman"/>
          <w:b/>
          <w:sz w:val="28"/>
          <w:szCs w:val="28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>к настоящему Решению.</w:t>
      </w:r>
    </w:p>
    <w:p w:rsidR="007B1350" w:rsidRPr="00DF2C7B" w:rsidRDefault="007B1350" w:rsidP="007B135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7B1350" w:rsidRPr="00BE79C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</w:rPr>
      </w:pPr>
      <w:r w:rsidRPr="00BE79CB">
        <w:rPr>
          <w:rFonts w:ascii="Times New Roman" w:hAnsi="Times New Roman"/>
          <w:sz w:val="28"/>
          <w:szCs w:val="28"/>
        </w:rPr>
        <w:t> </w:t>
      </w:r>
      <w:r w:rsidRPr="00BE79CB">
        <w:rPr>
          <w:rFonts w:ascii="Times New Roman" w:eastAsia="Times New Roman" w:hAnsi="Times New Roman"/>
          <w:sz w:val="28"/>
          <w:szCs w:val="28"/>
        </w:rPr>
        <w:t>2. Утвердить цели предоставления и распределение иных межбюджетных трансфертов, предоставляемых из местного бюджета:</w:t>
      </w:r>
    </w:p>
    <w:p w:rsidR="007B1350" w:rsidRPr="00FA32B5" w:rsidRDefault="007B1350" w:rsidP="007B1350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A32B5">
        <w:rPr>
          <w:rFonts w:ascii="Times New Roman" w:hAnsi="Times New Roman"/>
          <w:sz w:val="28"/>
          <w:szCs w:val="28"/>
        </w:rPr>
        <w:t>иные межбюджетные трансферты на осуществление переданных полномочий на содержание Ревизионной комиссии Краснозерского района Новосибирской области в 2022 году и плановом периоде в 2023и 2024 годах согласно таблице 1 приложения 6 к настоящему решению;</w:t>
      </w:r>
    </w:p>
    <w:p w:rsidR="007B1350" w:rsidRPr="00BE79CB" w:rsidRDefault="007B1350" w:rsidP="007B1350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E79CB">
        <w:rPr>
          <w:rFonts w:ascii="Times New Roman" w:hAnsi="Times New Roman"/>
          <w:sz w:val="28"/>
          <w:szCs w:val="28"/>
        </w:rPr>
        <w:t xml:space="preserve">иные межбюджетные трансферты  на осуществление части переданных полномочий поселения по  обеспечению жителей сельского поселения услугами организаций культуры,  организации и осуществления  мероприятий по работе с детьми и молодежью в </w:t>
      </w:r>
      <w:r>
        <w:rPr>
          <w:rFonts w:ascii="Times New Roman" w:hAnsi="Times New Roman"/>
          <w:sz w:val="28"/>
          <w:szCs w:val="28"/>
        </w:rPr>
        <w:t>2022</w:t>
      </w:r>
      <w:r w:rsidRPr="00BE79CB">
        <w:rPr>
          <w:rFonts w:ascii="Times New Roman" w:hAnsi="Times New Roman"/>
          <w:sz w:val="28"/>
          <w:szCs w:val="28"/>
        </w:rPr>
        <w:t xml:space="preserve"> году</w:t>
      </w:r>
      <w:r>
        <w:rPr>
          <w:rFonts w:ascii="Times New Roman" w:hAnsi="Times New Roman"/>
          <w:sz w:val="28"/>
          <w:szCs w:val="28"/>
        </w:rPr>
        <w:t xml:space="preserve"> согласно таблице 2 приложения 6</w:t>
      </w:r>
      <w:r w:rsidRPr="00BE79CB">
        <w:rPr>
          <w:rFonts w:ascii="Times New Roman" w:hAnsi="Times New Roman"/>
          <w:sz w:val="28"/>
          <w:szCs w:val="28"/>
        </w:rPr>
        <w:t xml:space="preserve"> к настоящему решению</w:t>
      </w:r>
      <w:r>
        <w:rPr>
          <w:rFonts w:ascii="Times New Roman" w:hAnsi="Times New Roman"/>
          <w:sz w:val="28"/>
          <w:szCs w:val="28"/>
        </w:rPr>
        <w:t>.</w:t>
      </w:r>
    </w:p>
    <w:p w:rsidR="007B1350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B1350" w:rsidRPr="00FA32B5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Дорожный фонд </w:t>
      </w:r>
      <w:r w:rsidRPr="00FA32B5">
        <w:rPr>
          <w:rFonts w:ascii="Times New Roman" w:hAnsi="Times New Roman" w:cs="Times New Roman"/>
          <w:b/>
          <w:sz w:val="28"/>
          <w:szCs w:val="28"/>
        </w:rPr>
        <w:t>Светловского сельсовета Краснозерского района Новосибирской области</w:t>
      </w:r>
    </w:p>
    <w:p w:rsidR="007B1350" w:rsidRDefault="007B1350" w:rsidP="007B13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eastAsia="Times New Roman" w:hAnsi="Times New Roman"/>
          <w:sz w:val="28"/>
          <w:szCs w:val="28"/>
        </w:rPr>
        <w:lastRenderedPageBreak/>
        <w:t>1. </w:t>
      </w:r>
      <w:r w:rsidRPr="00DF2C7B">
        <w:rPr>
          <w:rFonts w:ascii="Times New Roman" w:hAnsi="Times New Roman"/>
          <w:sz w:val="28"/>
          <w:szCs w:val="28"/>
        </w:rPr>
        <w:t xml:space="preserve">Утвердить объем бюджетных ассигнований дорожного фонда </w:t>
      </w:r>
      <w:r>
        <w:rPr>
          <w:rFonts w:ascii="Times New Roman" w:hAnsi="Times New Roman"/>
          <w:sz w:val="28"/>
          <w:szCs w:val="28"/>
        </w:rPr>
        <w:t>Светловского сельсовета Краснозерского района Новосибирской области</w:t>
      </w:r>
      <w:r w:rsidRPr="00DF2C7B">
        <w:rPr>
          <w:rFonts w:ascii="Times New Roman" w:hAnsi="Times New Roman"/>
          <w:sz w:val="28"/>
          <w:szCs w:val="28"/>
        </w:rPr>
        <w:t xml:space="preserve"> </w:t>
      </w:r>
    </w:p>
    <w:p w:rsidR="007B1350" w:rsidRPr="00BC14D7" w:rsidRDefault="007B1350" w:rsidP="007B13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1) на </w:t>
      </w:r>
      <w:r>
        <w:rPr>
          <w:rFonts w:ascii="Times New Roman" w:hAnsi="Times New Roman"/>
          <w:sz w:val="28"/>
          <w:szCs w:val="28"/>
        </w:rPr>
        <w:t>2022</w:t>
      </w:r>
      <w:r w:rsidRPr="00DF2C7B">
        <w:rPr>
          <w:rFonts w:ascii="Times New Roman" w:hAnsi="Times New Roman"/>
          <w:sz w:val="28"/>
          <w:szCs w:val="28"/>
        </w:rPr>
        <w:t xml:space="preserve"> год в сумме </w:t>
      </w:r>
      <w:r w:rsidRPr="00A55062">
        <w:rPr>
          <w:rFonts w:ascii="Times New Roman" w:hAnsi="Times New Roman"/>
          <w:sz w:val="28"/>
          <w:szCs w:val="28"/>
        </w:rPr>
        <w:t>400,4 тыс. рублей;</w:t>
      </w:r>
    </w:p>
    <w:p w:rsidR="007B1350" w:rsidRDefault="007B1350" w:rsidP="007B13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 w:rsidRPr="00BC14D7">
        <w:rPr>
          <w:rFonts w:ascii="Times New Roman" w:hAnsi="Times New Roman"/>
          <w:sz w:val="28"/>
          <w:szCs w:val="28"/>
        </w:rPr>
        <w:t xml:space="preserve">2) на </w:t>
      </w:r>
      <w:r>
        <w:rPr>
          <w:rFonts w:ascii="Times New Roman" w:hAnsi="Times New Roman"/>
          <w:sz w:val="28"/>
          <w:szCs w:val="28"/>
        </w:rPr>
        <w:t>2023</w:t>
      </w:r>
      <w:r w:rsidRPr="00BC14D7">
        <w:rPr>
          <w:rFonts w:ascii="Times New Roman" w:hAnsi="Times New Roman"/>
          <w:sz w:val="28"/>
          <w:szCs w:val="28"/>
        </w:rPr>
        <w:t xml:space="preserve"> год в </w:t>
      </w:r>
      <w:r w:rsidRPr="00A55062">
        <w:rPr>
          <w:rFonts w:ascii="Times New Roman" w:hAnsi="Times New Roman"/>
          <w:sz w:val="28"/>
          <w:szCs w:val="28"/>
        </w:rPr>
        <w:t>сумме</w:t>
      </w:r>
      <w:r w:rsidRPr="00BC14D7">
        <w:rPr>
          <w:rFonts w:ascii="Times New Roman" w:hAnsi="Times New Roman"/>
          <w:b/>
          <w:sz w:val="28"/>
          <w:szCs w:val="28"/>
        </w:rPr>
        <w:t xml:space="preserve"> </w:t>
      </w:r>
      <w:r w:rsidRPr="00A55062">
        <w:rPr>
          <w:rFonts w:ascii="Times New Roman" w:hAnsi="Times New Roman"/>
          <w:sz w:val="28"/>
          <w:szCs w:val="28"/>
        </w:rPr>
        <w:t>419,3</w:t>
      </w:r>
      <w:r>
        <w:rPr>
          <w:rFonts w:ascii="Times New Roman" w:hAnsi="Times New Roman"/>
          <w:sz w:val="28"/>
          <w:szCs w:val="28"/>
        </w:rPr>
        <w:t xml:space="preserve"> тыс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r w:rsidRPr="00BC14D7">
        <w:rPr>
          <w:rFonts w:ascii="Times New Roman" w:hAnsi="Times New Roman"/>
          <w:sz w:val="28"/>
          <w:szCs w:val="28"/>
        </w:rPr>
        <w:t>р</w:t>
      </w:r>
      <w:proofErr w:type="gramEnd"/>
      <w:r w:rsidRPr="00BC14D7">
        <w:rPr>
          <w:rFonts w:ascii="Times New Roman" w:hAnsi="Times New Roman"/>
          <w:sz w:val="28"/>
          <w:szCs w:val="28"/>
        </w:rPr>
        <w:t>у</w:t>
      </w:r>
      <w:r w:rsidRPr="00DF2C7B">
        <w:rPr>
          <w:rFonts w:ascii="Times New Roman" w:hAnsi="Times New Roman"/>
          <w:sz w:val="28"/>
          <w:szCs w:val="28"/>
        </w:rPr>
        <w:t xml:space="preserve">блей, на </w:t>
      </w:r>
      <w:r>
        <w:rPr>
          <w:rFonts w:ascii="Times New Roman" w:hAnsi="Times New Roman"/>
          <w:sz w:val="28"/>
          <w:szCs w:val="28"/>
        </w:rPr>
        <w:t>2024</w:t>
      </w:r>
      <w:r w:rsidRPr="00DF2C7B">
        <w:rPr>
          <w:rFonts w:ascii="Times New Roman" w:hAnsi="Times New Roman"/>
          <w:sz w:val="28"/>
          <w:szCs w:val="28"/>
        </w:rPr>
        <w:t xml:space="preserve"> год в сумме </w:t>
      </w:r>
      <w:r w:rsidRPr="00A55062">
        <w:rPr>
          <w:rFonts w:ascii="Times New Roman" w:hAnsi="Times New Roman"/>
          <w:sz w:val="28"/>
          <w:szCs w:val="28"/>
        </w:rPr>
        <w:t>442,1</w:t>
      </w:r>
      <w:r>
        <w:rPr>
          <w:rFonts w:ascii="Times New Roman" w:hAnsi="Times New Roman"/>
          <w:sz w:val="28"/>
          <w:szCs w:val="28"/>
        </w:rPr>
        <w:t>тыс.</w:t>
      </w:r>
      <w:r w:rsidRPr="00846EE4">
        <w:rPr>
          <w:rFonts w:ascii="Times New Roman" w:hAnsi="Times New Roman"/>
          <w:color w:val="000000"/>
          <w:sz w:val="28"/>
          <w:szCs w:val="28"/>
        </w:rPr>
        <w:t>рублей.</w:t>
      </w:r>
    </w:p>
    <w:p w:rsidR="007B1350" w:rsidRDefault="007B1350" w:rsidP="007B13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B1350" w:rsidRPr="00A55062" w:rsidRDefault="007B1350" w:rsidP="007B13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A55062">
        <w:rPr>
          <w:rFonts w:ascii="Times New Roman" w:hAnsi="Times New Roman"/>
          <w:b/>
          <w:color w:val="000000"/>
          <w:sz w:val="28"/>
          <w:szCs w:val="28"/>
        </w:rPr>
        <w:t>Статья 7. Ассигнования на капитальные вложения из  местного бюджета</w:t>
      </w:r>
    </w:p>
    <w:p w:rsidR="007B1350" w:rsidRPr="00195AB8" w:rsidRDefault="007B1350" w:rsidP="007B13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  <w:highlight w:val="yellow"/>
        </w:rPr>
      </w:pPr>
    </w:p>
    <w:p w:rsidR="007B1350" w:rsidRDefault="007B1350" w:rsidP="007B13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B1350" w:rsidRPr="00676F71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676F71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676F71">
        <w:rPr>
          <w:rFonts w:ascii="Times New Roman" w:hAnsi="Times New Roman" w:cs="Times New Roman"/>
          <w:b/>
          <w:sz w:val="28"/>
          <w:szCs w:val="28"/>
        </w:rPr>
        <w:t>. Источники финансирования дефицита бюджета</w:t>
      </w:r>
    </w:p>
    <w:p w:rsidR="007B1350" w:rsidRPr="00676F71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B1350" w:rsidRPr="00676F71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76F71">
        <w:rPr>
          <w:rFonts w:ascii="Times New Roman" w:hAnsi="Times New Roman"/>
          <w:sz w:val="28"/>
          <w:szCs w:val="28"/>
        </w:rPr>
        <w:t xml:space="preserve">Установить источники финансирования дефицита местного бюджета на </w:t>
      </w:r>
      <w:r>
        <w:rPr>
          <w:rFonts w:ascii="Times New Roman" w:hAnsi="Times New Roman"/>
          <w:sz w:val="28"/>
          <w:szCs w:val="28"/>
        </w:rPr>
        <w:t>2022</w:t>
      </w:r>
      <w:r w:rsidRPr="00676F71">
        <w:rPr>
          <w:rFonts w:ascii="Times New Roman" w:hAnsi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/>
          <w:sz w:val="28"/>
          <w:szCs w:val="28"/>
        </w:rPr>
        <w:t>2023</w:t>
      </w:r>
      <w:r w:rsidRPr="00676F71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 xml:space="preserve">2024 </w:t>
      </w:r>
      <w:r w:rsidRPr="00676F71">
        <w:rPr>
          <w:rFonts w:ascii="Times New Roman" w:hAnsi="Times New Roman"/>
          <w:sz w:val="28"/>
          <w:szCs w:val="28"/>
        </w:rPr>
        <w:t xml:space="preserve">годов согласно </w:t>
      </w:r>
      <w:r w:rsidRPr="00676F71">
        <w:rPr>
          <w:rFonts w:ascii="Times New Roman" w:hAnsi="Times New Roman"/>
          <w:b/>
          <w:sz w:val="28"/>
          <w:szCs w:val="28"/>
        </w:rPr>
        <w:t>Приложению</w:t>
      </w:r>
      <w:r>
        <w:rPr>
          <w:rFonts w:ascii="Times New Roman" w:hAnsi="Times New Roman"/>
          <w:b/>
          <w:sz w:val="28"/>
          <w:szCs w:val="28"/>
        </w:rPr>
        <w:t xml:space="preserve"> 8</w:t>
      </w:r>
      <w:r w:rsidRPr="00676F71"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B1350" w:rsidRPr="00DF2C7B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Муниципальные внутренние заимствования </w:t>
      </w:r>
    </w:p>
    <w:p w:rsidR="007B1350" w:rsidRPr="00DF2C7B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B1350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1.Утвердить программу муниципальных внутренних заимствований </w:t>
      </w:r>
      <w:r>
        <w:rPr>
          <w:rFonts w:ascii="Times New Roman" w:hAnsi="Times New Roman"/>
          <w:sz w:val="28"/>
          <w:szCs w:val="28"/>
        </w:rPr>
        <w:t>Светловского сельсовета Краснозерского района Новосибирской области</w:t>
      </w:r>
      <w:r w:rsidRPr="00DF2C7B">
        <w:rPr>
          <w:rFonts w:ascii="Times New Roman" w:hAnsi="Times New Roman"/>
          <w:sz w:val="28"/>
          <w:szCs w:val="28"/>
        </w:rPr>
        <w:t xml:space="preserve"> на </w:t>
      </w:r>
      <w:r>
        <w:rPr>
          <w:rFonts w:ascii="Times New Roman" w:hAnsi="Times New Roman"/>
          <w:sz w:val="28"/>
          <w:szCs w:val="28"/>
        </w:rPr>
        <w:t>2022</w:t>
      </w:r>
      <w:r w:rsidRPr="00DF2C7B">
        <w:rPr>
          <w:rFonts w:ascii="Times New Roman" w:hAnsi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/>
          <w:sz w:val="28"/>
          <w:szCs w:val="28"/>
        </w:rPr>
        <w:t>2023</w:t>
      </w:r>
      <w:r w:rsidRPr="00DF2C7B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>2024</w:t>
      </w:r>
      <w:r w:rsidRPr="00DF2C7B">
        <w:rPr>
          <w:rFonts w:ascii="Times New Roman" w:hAnsi="Times New Roman"/>
          <w:sz w:val="28"/>
          <w:szCs w:val="28"/>
        </w:rPr>
        <w:t xml:space="preserve"> годов согласно</w:t>
      </w:r>
      <w:r w:rsidRPr="00DF2C7B">
        <w:rPr>
          <w:rFonts w:ascii="Times New Roman" w:hAnsi="Times New Roman"/>
          <w:b/>
          <w:sz w:val="28"/>
          <w:szCs w:val="28"/>
        </w:rPr>
        <w:t xml:space="preserve"> Приложению</w:t>
      </w:r>
      <w:r>
        <w:rPr>
          <w:rFonts w:ascii="Times New Roman" w:hAnsi="Times New Roman"/>
          <w:b/>
          <w:sz w:val="28"/>
          <w:szCs w:val="28"/>
        </w:rPr>
        <w:t xml:space="preserve"> 9</w:t>
      </w:r>
      <w:r w:rsidRPr="00DF2C7B"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10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Предоставление муниципальных гарантий </w:t>
      </w:r>
      <w:r w:rsidRPr="00A55062">
        <w:rPr>
          <w:rFonts w:ascii="Times New Roman" w:hAnsi="Times New Roman" w:cs="Times New Roman"/>
          <w:b/>
          <w:sz w:val="28"/>
          <w:szCs w:val="28"/>
        </w:rPr>
        <w:t>Светловского сельсовета Краснозерского района Новосибирской области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в валюте Российской Федерации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B1350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Утвердить программу муниципальных гарантий </w:t>
      </w:r>
      <w:r>
        <w:rPr>
          <w:rFonts w:ascii="Times New Roman" w:hAnsi="Times New Roman"/>
          <w:sz w:val="28"/>
          <w:szCs w:val="28"/>
        </w:rPr>
        <w:t>Светловского сельсовета Краснозерского района Новосибирской области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в валюте Российской Федерации на </w:t>
      </w:r>
      <w:r>
        <w:rPr>
          <w:rFonts w:ascii="Times New Roman" w:hAnsi="Times New Roman"/>
          <w:sz w:val="28"/>
          <w:szCs w:val="28"/>
        </w:rPr>
        <w:t>2022</w:t>
      </w:r>
      <w:r w:rsidRPr="00DF2C7B">
        <w:rPr>
          <w:rFonts w:ascii="Times New Roman" w:hAnsi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/>
          <w:sz w:val="28"/>
          <w:szCs w:val="28"/>
        </w:rPr>
        <w:t>2023</w:t>
      </w:r>
      <w:r w:rsidRPr="00DF2C7B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 xml:space="preserve">2024 </w:t>
      </w:r>
      <w:r w:rsidRPr="00DF2C7B">
        <w:rPr>
          <w:rFonts w:ascii="Times New Roman" w:hAnsi="Times New Roman"/>
          <w:sz w:val="28"/>
          <w:szCs w:val="28"/>
        </w:rPr>
        <w:t xml:space="preserve">годов согласно </w:t>
      </w:r>
      <w:r w:rsidRPr="00DF2C7B">
        <w:rPr>
          <w:rFonts w:ascii="Times New Roman" w:hAnsi="Times New Roman"/>
          <w:b/>
          <w:sz w:val="28"/>
          <w:szCs w:val="28"/>
        </w:rPr>
        <w:t xml:space="preserve">Приложению </w:t>
      </w:r>
      <w:r>
        <w:rPr>
          <w:rFonts w:ascii="Times New Roman" w:hAnsi="Times New Roman"/>
          <w:b/>
          <w:sz w:val="28"/>
          <w:szCs w:val="28"/>
        </w:rPr>
        <w:t>10</w:t>
      </w:r>
      <w:r w:rsidRPr="00DF2C7B">
        <w:rPr>
          <w:rFonts w:ascii="Times New Roman" w:hAnsi="Times New Roman"/>
          <w:b/>
          <w:sz w:val="28"/>
          <w:szCs w:val="28"/>
        </w:rPr>
        <w:t xml:space="preserve"> к</w:t>
      </w:r>
      <w:r w:rsidRPr="00DF2C7B">
        <w:rPr>
          <w:rFonts w:ascii="Times New Roman" w:hAnsi="Times New Roman"/>
          <w:sz w:val="28"/>
          <w:szCs w:val="28"/>
        </w:rPr>
        <w:t xml:space="preserve"> настоящему Решению.</w:t>
      </w:r>
    </w:p>
    <w:p w:rsidR="007B1350" w:rsidRPr="00DF2C7B" w:rsidRDefault="007B1350" w:rsidP="007B13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B1350" w:rsidRPr="00A55062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A55062">
        <w:rPr>
          <w:rFonts w:ascii="Times New Roman" w:hAnsi="Times New Roman" w:cs="Times New Roman"/>
          <w:b/>
          <w:sz w:val="28"/>
          <w:szCs w:val="28"/>
        </w:rPr>
        <w:t xml:space="preserve">Статья 11. Муниципальные программы Светловского сельсовета Краснозерского района Новосибирской области </w:t>
      </w:r>
    </w:p>
    <w:p w:rsidR="007B1350" w:rsidRPr="00A55062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B1350" w:rsidRPr="00DF2C7B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 1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Муниципальный внутренний долг </w:t>
      </w:r>
      <w:r w:rsidRPr="00A55062">
        <w:rPr>
          <w:rFonts w:ascii="Times New Roman" w:hAnsi="Times New Roman" w:cs="Times New Roman"/>
          <w:b/>
          <w:sz w:val="28"/>
          <w:szCs w:val="28"/>
        </w:rPr>
        <w:t>Светловского сельсовета Краснозерского района 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F2C7B">
        <w:rPr>
          <w:rFonts w:ascii="Times New Roman" w:hAnsi="Times New Roman" w:cs="Times New Roman"/>
          <w:b/>
          <w:sz w:val="28"/>
          <w:szCs w:val="28"/>
        </w:rPr>
        <w:t>и расходы на его обслуживание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1350" w:rsidRPr="00DF2C7B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1. Установить верхний предел муниципального внутреннего долга </w:t>
      </w:r>
      <w:r w:rsidRPr="00A55062">
        <w:rPr>
          <w:rFonts w:ascii="Times New Roman" w:hAnsi="Times New Roman" w:cs="Times New Roman"/>
          <w:sz w:val="28"/>
          <w:szCs w:val="28"/>
        </w:rPr>
        <w:t>Светловского сельсовета Краснозерского района Новосибирской области</w:t>
      </w:r>
      <w:r w:rsidRPr="00A550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на 1 января </w:t>
      </w:r>
      <w:r>
        <w:rPr>
          <w:rFonts w:ascii="Times New Roman" w:hAnsi="Times New Roman"/>
          <w:sz w:val="28"/>
          <w:szCs w:val="28"/>
        </w:rPr>
        <w:t>2022</w:t>
      </w:r>
      <w:r w:rsidRPr="00DF2C7B">
        <w:rPr>
          <w:rFonts w:ascii="Times New Roman" w:hAnsi="Times New Roman"/>
          <w:sz w:val="28"/>
          <w:szCs w:val="28"/>
        </w:rPr>
        <w:t xml:space="preserve"> года в сумме </w:t>
      </w:r>
      <w:r>
        <w:rPr>
          <w:rFonts w:ascii="Times New Roman" w:hAnsi="Times New Roman"/>
          <w:sz w:val="28"/>
          <w:szCs w:val="28"/>
        </w:rPr>
        <w:t>0 тыс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r w:rsidRPr="00DF2C7B">
        <w:rPr>
          <w:rFonts w:ascii="Times New Roman" w:hAnsi="Times New Roman"/>
          <w:sz w:val="28"/>
          <w:szCs w:val="28"/>
        </w:rPr>
        <w:t>р</w:t>
      </w:r>
      <w:proofErr w:type="gramEnd"/>
      <w:r w:rsidRPr="00DF2C7B">
        <w:rPr>
          <w:rFonts w:ascii="Times New Roman" w:hAnsi="Times New Roman"/>
          <w:sz w:val="28"/>
          <w:szCs w:val="28"/>
        </w:rPr>
        <w:t xml:space="preserve">ублей, в том числе верхний предел долга по муниципальным гарантиям </w:t>
      </w:r>
      <w:r w:rsidRPr="00A55062">
        <w:rPr>
          <w:rFonts w:ascii="Times New Roman" w:hAnsi="Times New Roman" w:cs="Times New Roman"/>
          <w:sz w:val="28"/>
          <w:szCs w:val="28"/>
        </w:rPr>
        <w:t>Светловского сельсовета Краснозерского района Новосибирской области</w:t>
      </w:r>
      <w:r w:rsidRPr="00A550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в сумме </w:t>
      </w:r>
      <w:r>
        <w:rPr>
          <w:rFonts w:ascii="Times New Roman" w:hAnsi="Times New Roman"/>
          <w:sz w:val="28"/>
          <w:szCs w:val="28"/>
        </w:rPr>
        <w:t>0 тыс.</w:t>
      </w:r>
      <w:r w:rsidRPr="00DF2C7B">
        <w:rPr>
          <w:rFonts w:ascii="Times New Roman" w:hAnsi="Times New Roman"/>
          <w:sz w:val="28"/>
          <w:szCs w:val="28"/>
        </w:rPr>
        <w:t xml:space="preserve"> рублей, на 1 января </w:t>
      </w:r>
      <w:r>
        <w:rPr>
          <w:rFonts w:ascii="Times New Roman" w:hAnsi="Times New Roman"/>
          <w:sz w:val="28"/>
          <w:szCs w:val="28"/>
        </w:rPr>
        <w:t xml:space="preserve">2023 </w:t>
      </w:r>
      <w:r w:rsidRPr="00DF2C7B">
        <w:rPr>
          <w:rFonts w:ascii="Times New Roman" w:hAnsi="Times New Roman"/>
          <w:sz w:val="28"/>
          <w:szCs w:val="28"/>
        </w:rPr>
        <w:t xml:space="preserve">года в сумме </w:t>
      </w:r>
      <w:r>
        <w:rPr>
          <w:rFonts w:ascii="Times New Roman" w:hAnsi="Times New Roman"/>
          <w:sz w:val="28"/>
          <w:szCs w:val="28"/>
        </w:rPr>
        <w:t>0 тыс.</w:t>
      </w:r>
      <w:r w:rsidRPr="00DF2C7B">
        <w:rPr>
          <w:rFonts w:ascii="Times New Roman" w:hAnsi="Times New Roman"/>
          <w:sz w:val="28"/>
          <w:szCs w:val="28"/>
        </w:rPr>
        <w:t xml:space="preserve"> рублей, в том числе верхний предел долга по муниципальным гарантиям </w:t>
      </w:r>
      <w:r w:rsidRPr="000B1264">
        <w:rPr>
          <w:rFonts w:ascii="Times New Roman" w:hAnsi="Times New Roman" w:cs="Times New Roman"/>
          <w:sz w:val="28"/>
          <w:szCs w:val="28"/>
        </w:rPr>
        <w:t xml:space="preserve">Светловского сельсовета Краснозерского района Новосибирской области </w:t>
      </w:r>
      <w:r w:rsidRPr="00DF2C7B">
        <w:rPr>
          <w:rFonts w:ascii="Times New Roman" w:hAnsi="Times New Roman"/>
          <w:sz w:val="28"/>
          <w:szCs w:val="28"/>
        </w:rPr>
        <w:t xml:space="preserve">в сумме </w:t>
      </w:r>
      <w:r>
        <w:rPr>
          <w:rFonts w:ascii="Times New Roman" w:hAnsi="Times New Roman"/>
          <w:sz w:val="28"/>
          <w:szCs w:val="28"/>
        </w:rPr>
        <w:t>0 тыс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r w:rsidRPr="00DF2C7B">
        <w:rPr>
          <w:rFonts w:ascii="Times New Roman" w:hAnsi="Times New Roman"/>
          <w:sz w:val="28"/>
          <w:szCs w:val="28"/>
        </w:rPr>
        <w:t>р</w:t>
      </w:r>
      <w:proofErr w:type="gramEnd"/>
      <w:r w:rsidRPr="00DF2C7B">
        <w:rPr>
          <w:rFonts w:ascii="Times New Roman" w:hAnsi="Times New Roman"/>
          <w:sz w:val="28"/>
          <w:szCs w:val="28"/>
        </w:rPr>
        <w:t xml:space="preserve">ублей, и на 1 января </w:t>
      </w:r>
      <w:r>
        <w:rPr>
          <w:rFonts w:ascii="Times New Roman" w:hAnsi="Times New Roman"/>
          <w:sz w:val="28"/>
          <w:szCs w:val="28"/>
        </w:rPr>
        <w:t>2024</w:t>
      </w:r>
      <w:r w:rsidRPr="00DF2C7B">
        <w:rPr>
          <w:rFonts w:ascii="Times New Roman" w:hAnsi="Times New Roman"/>
          <w:sz w:val="28"/>
          <w:szCs w:val="28"/>
        </w:rPr>
        <w:t xml:space="preserve"> года в сумме </w:t>
      </w:r>
      <w:r>
        <w:rPr>
          <w:rFonts w:ascii="Times New Roman" w:hAnsi="Times New Roman"/>
          <w:sz w:val="28"/>
          <w:szCs w:val="28"/>
        </w:rPr>
        <w:t>0 тыс.</w:t>
      </w:r>
      <w:r w:rsidRPr="00DF2C7B">
        <w:rPr>
          <w:rFonts w:ascii="Times New Roman" w:hAnsi="Times New Roman"/>
          <w:sz w:val="28"/>
          <w:szCs w:val="28"/>
        </w:rPr>
        <w:t xml:space="preserve">рублей, в том числе верхний </w:t>
      </w:r>
      <w:r w:rsidRPr="00DF2C7B">
        <w:rPr>
          <w:rFonts w:ascii="Times New Roman" w:hAnsi="Times New Roman"/>
          <w:sz w:val="28"/>
          <w:szCs w:val="28"/>
        </w:rPr>
        <w:lastRenderedPageBreak/>
        <w:t xml:space="preserve">предел долга по муниципальным гарантиям </w:t>
      </w:r>
      <w:r w:rsidRPr="000B1264">
        <w:rPr>
          <w:rFonts w:ascii="Times New Roman" w:hAnsi="Times New Roman" w:cs="Times New Roman"/>
          <w:sz w:val="28"/>
          <w:szCs w:val="28"/>
        </w:rPr>
        <w:t xml:space="preserve">Светловского сельсовета Краснозерского района Новосибирской области </w:t>
      </w:r>
      <w:r w:rsidRPr="00DF2C7B">
        <w:rPr>
          <w:rFonts w:ascii="Times New Roman" w:hAnsi="Times New Roman"/>
          <w:sz w:val="28"/>
          <w:szCs w:val="28"/>
        </w:rPr>
        <w:t xml:space="preserve">в сумме </w:t>
      </w:r>
      <w:r>
        <w:rPr>
          <w:rFonts w:ascii="Times New Roman" w:hAnsi="Times New Roman"/>
          <w:sz w:val="28"/>
          <w:szCs w:val="28"/>
        </w:rPr>
        <w:t>0 тыс.</w:t>
      </w:r>
      <w:r w:rsidRPr="00DF2C7B">
        <w:rPr>
          <w:rFonts w:ascii="Times New Roman" w:hAnsi="Times New Roman"/>
          <w:sz w:val="28"/>
          <w:szCs w:val="28"/>
        </w:rPr>
        <w:t>рублей.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B1350" w:rsidRPr="00DF2C7B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 1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DF2C7B">
        <w:rPr>
          <w:rFonts w:ascii="Times New Roman" w:hAnsi="Times New Roman" w:cs="Times New Roman"/>
          <w:b/>
          <w:sz w:val="28"/>
          <w:szCs w:val="28"/>
        </w:rPr>
        <w:t>. Особенности использования остатков средств местного бюджета на начало текущего финансового года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1350" w:rsidRPr="00DF2C7B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DF2C7B">
        <w:rPr>
          <w:rFonts w:ascii="Times New Roman" w:hAnsi="Times New Roman" w:cs="Times New Roman"/>
          <w:sz w:val="28"/>
          <w:szCs w:val="28"/>
        </w:rPr>
        <w:t xml:space="preserve">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</w:t>
      </w:r>
      <w:r w:rsidRPr="000B1264">
        <w:rPr>
          <w:rFonts w:ascii="Times New Roman" w:hAnsi="Times New Roman" w:cs="Times New Roman"/>
          <w:sz w:val="28"/>
          <w:szCs w:val="28"/>
        </w:rPr>
        <w:t>Светловского сельсовета Краснозерского района Новосибирской области</w:t>
      </w:r>
      <w:r w:rsidRPr="00A550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>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 xml:space="preserve">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B1350" w:rsidRPr="00DF2C7B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 1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Особенности исполнения местного бюджета в </w:t>
      </w:r>
      <w:r>
        <w:rPr>
          <w:rFonts w:ascii="Times New Roman" w:hAnsi="Times New Roman" w:cs="Times New Roman"/>
          <w:b/>
          <w:sz w:val="28"/>
          <w:szCs w:val="28"/>
        </w:rPr>
        <w:t xml:space="preserve">2022 </w:t>
      </w:r>
      <w:r w:rsidRPr="00DF2C7B">
        <w:rPr>
          <w:rFonts w:ascii="Times New Roman" w:hAnsi="Times New Roman" w:cs="Times New Roman"/>
          <w:b/>
          <w:sz w:val="28"/>
          <w:szCs w:val="28"/>
        </w:rPr>
        <w:t>году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1. Установить в соответствии с пунктом 8 статьи 217 Бюджетного кодекса Российской Федерации следующие основания для внесения в 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1)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DF2C7B"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>и изменении порядка применения бюджетной классификации;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3)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2C7B">
        <w:rPr>
          <w:rFonts w:ascii="Times New Roman" w:hAnsi="Times New Roman" w:cs="Times New Roman"/>
          <w:sz w:val="28"/>
          <w:szCs w:val="28"/>
        </w:rPr>
        <w:t>4)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 xml:space="preserve"> на средства местного бюджета;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lastRenderedPageBreak/>
        <w:t xml:space="preserve">5) изменение бюджетных ассигнований в части 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 xml:space="preserve"> расходного обязательства финансовое обеспечение которого осуществляется за счет средств федерального бюджета, при доведении (отзыве) лимитов бюджетных обязательств в </w:t>
      </w:r>
      <w:proofErr w:type="gramStart"/>
      <w:r w:rsidRPr="00DF2C7B">
        <w:rPr>
          <w:rFonts w:ascii="Times New Roman" w:hAnsi="Times New Roman" w:cs="Times New Roman"/>
          <w:sz w:val="28"/>
          <w:szCs w:val="28"/>
        </w:rPr>
        <w:t>части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 xml:space="preserve">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</w:t>
      </w:r>
      <w:proofErr w:type="gramStart"/>
      <w:r w:rsidRPr="00DF2C7B">
        <w:rPr>
          <w:rFonts w:ascii="Times New Roman" w:hAnsi="Times New Roman" w:cs="Times New Roman"/>
          <w:sz w:val="28"/>
          <w:szCs w:val="28"/>
        </w:rPr>
        <w:t>обеспечения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 xml:space="preserve"> которых являются данные межбюджетные трансферты, при уточнении объемов, утвержденных настоящим решением;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2C7B">
        <w:rPr>
          <w:rFonts w:ascii="Times New Roman" w:hAnsi="Times New Roman" w:cs="Times New Roman"/>
          <w:sz w:val="28"/>
          <w:szCs w:val="28"/>
        </w:rPr>
        <w:t>6)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настоящим решением;</w:t>
      </w:r>
      <w:proofErr w:type="gramEnd"/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7) 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2C7B">
        <w:rPr>
          <w:rFonts w:ascii="Times New Roman" w:hAnsi="Times New Roman" w:cs="Times New Roman"/>
          <w:sz w:val="28"/>
          <w:szCs w:val="28"/>
        </w:rPr>
        <w:t xml:space="preserve">8) 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 xml:space="preserve"> расходного обязательства из областного (районного) бюджета;</w:t>
      </w:r>
      <w:proofErr w:type="gramEnd"/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9)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10)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</w:t>
      </w:r>
      <w:proofErr w:type="gramStart"/>
      <w:r w:rsidRPr="00DF2C7B">
        <w:rPr>
          <w:rFonts w:ascii="Times New Roman" w:hAnsi="Times New Roman" w:cs="Times New Roman"/>
          <w:sz w:val="28"/>
          <w:szCs w:val="28"/>
        </w:rPr>
        <w:t>дств в т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>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11) 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Федерации, между разделами, подразделами, целевыми статьями и видами расходов классификации расходов бюджетов в целях реализации региональных проектов;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12) перераспределение бюджетных ассигнований, предусмотренных главному распорядителю бюджетных средств местного бюджета на исполнение </w:t>
      </w:r>
      <w:r w:rsidRPr="00DF2C7B">
        <w:rPr>
          <w:rFonts w:ascii="Times New Roman" w:hAnsi="Times New Roman" w:cs="Times New Roman"/>
          <w:sz w:val="28"/>
          <w:szCs w:val="28"/>
        </w:rPr>
        <w:lastRenderedPageBreak/>
        <w:t>расходных обязательств, в целях финансового обеспечения (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>) которых из других бюджетов бюджетной системы Российской Федерации 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рамк</w:t>
      </w:r>
      <w:r>
        <w:rPr>
          <w:rFonts w:ascii="Times New Roman" w:hAnsi="Times New Roman" w:cs="Times New Roman"/>
          <w:sz w:val="28"/>
          <w:szCs w:val="28"/>
        </w:rPr>
        <w:t>ах одного регионального проекта;</w:t>
      </w:r>
    </w:p>
    <w:p w:rsidR="007B1350" w:rsidRPr="00A55062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F2C7B">
        <w:rPr>
          <w:rFonts w:ascii="Times New Roman" w:hAnsi="Times New Roman" w:cs="Times New Roman"/>
          <w:sz w:val="28"/>
          <w:szCs w:val="28"/>
        </w:rPr>
        <w:t xml:space="preserve">13)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администрации </w:t>
      </w:r>
      <w:r w:rsidRPr="000B1264">
        <w:rPr>
          <w:rFonts w:ascii="Times New Roman" w:hAnsi="Times New Roman" w:cs="Times New Roman"/>
          <w:sz w:val="28"/>
          <w:szCs w:val="28"/>
        </w:rPr>
        <w:t xml:space="preserve">Светловского сельсовета Краснозерского района Новосибирской области </w:t>
      </w:r>
      <w:r w:rsidRPr="00DF2C7B">
        <w:rPr>
          <w:rFonts w:ascii="Times New Roman" w:hAnsi="Times New Roman" w:cs="Times New Roman"/>
          <w:sz w:val="28"/>
          <w:szCs w:val="28"/>
        </w:rPr>
        <w:t>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</w:t>
      </w:r>
      <w:r w:rsidRPr="000B1264">
        <w:rPr>
          <w:rFonts w:ascii="Times New Roman" w:hAnsi="Times New Roman" w:cs="Times New Roman"/>
          <w:sz w:val="28"/>
          <w:szCs w:val="28"/>
        </w:rPr>
        <w:t xml:space="preserve"> Светловского сельсовета Краснозерского района 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</w:p>
    <w:p w:rsidR="007B1350" w:rsidRPr="00A55062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B1350" w:rsidRPr="00DF2C7B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B1350" w:rsidRPr="00581F7A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B1350" w:rsidRPr="00DF2C7B" w:rsidRDefault="007B1350" w:rsidP="007B135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 1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DF2C7B">
        <w:rPr>
          <w:rFonts w:ascii="Times New Roman" w:hAnsi="Times New Roman" w:cs="Times New Roman"/>
          <w:b/>
          <w:sz w:val="28"/>
          <w:szCs w:val="28"/>
        </w:rPr>
        <w:t>. Вступление в силу настоящего Решения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B1350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с 1 января </w:t>
      </w:r>
      <w:r>
        <w:rPr>
          <w:rFonts w:ascii="Times New Roman" w:hAnsi="Times New Roman" w:cs="Times New Roman"/>
          <w:sz w:val="28"/>
          <w:szCs w:val="28"/>
        </w:rPr>
        <w:t>2022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года и подлежит официальному опубликованию не позднее 10 дней после его подписания в установленном порядке.</w:t>
      </w:r>
    </w:p>
    <w:p w:rsidR="007B1350" w:rsidRPr="00DF2C7B" w:rsidRDefault="007B1350" w:rsidP="007B135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1350" w:rsidRPr="000B1264" w:rsidRDefault="007B1350" w:rsidP="007B1350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B1264">
        <w:rPr>
          <w:rFonts w:ascii="Times New Roman" w:hAnsi="Times New Roman" w:cs="Times New Roman"/>
          <w:bCs/>
          <w:sz w:val="28"/>
          <w:szCs w:val="28"/>
        </w:rPr>
        <w:t xml:space="preserve">Глава </w:t>
      </w:r>
      <w:r w:rsidRPr="000B1264">
        <w:rPr>
          <w:rFonts w:ascii="Times New Roman" w:hAnsi="Times New Roman" w:cs="Times New Roman"/>
          <w:sz w:val="28"/>
          <w:szCs w:val="28"/>
        </w:rPr>
        <w:t>муниципального</w:t>
      </w:r>
      <w:r w:rsidRPr="000B1264">
        <w:rPr>
          <w:rFonts w:ascii="Times New Roman" w:hAnsi="Times New Roman" w:cs="Times New Roman"/>
          <w:bCs/>
          <w:sz w:val="28"/>
          <w:szCs w:val="28"/>
        </w:rPr>
        <w:t xml:space="preserve"> образования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  <w:r w:rsidRPr="000B1264">
        <w:rPr>
          <w:rFonts w:ascii="Times New Roman" w:hAnsi="Times New Roman" w:cs="Times New Roman"/>
          <w:sz w:val="28"/>
          <w:szCs w:val="28"/>
        </w:rPr>
        <w:t>Семенихин И.П.</w:t>
      </w:r>
    </w:p>
    <w:p w:rsidR="007B1350" w:rsidRPr="00DF2C7B" w:rsidRDefault="007B1350" w:rsidP="007B1350">
      <w:pPr>
        <w:pStyle w:val="23"/>
        <w:widowControl w:val="0"/>
        <w:rPr>
          <w:bCs/>
          <w:sz w:val="28"/>
          <w:szCs w:val="28"/>
        </w:rPr>
      </w:pPr>
    </w:p>
    <w:p w:rsidR="007B1350" w:rsidRPr="000B1264" w:rsidRDefault="007B1350" w:rsidP="007B1350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DF2C7B">
        <w:rPr>
          <w:rFonts w:ascii="Times New Roman" w:eastAsia="Times New Roman" w:hAnsi="Times New Roman"/>
          <w:sz w:val="28"/>
          <w:szCs w:val="28"/>
        </w:rPr>
        <w:t>Председатель Совета депутатов</w:t>
      </w:r>
      <w:r>
        <w:rPr>
          <w:rFonts w:ascii="Times New Roman" w:eastAsia="Times New Roman" w:hAnsi="Times New Roman"/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        </w:t>
      </w:r>
      <w:r w:rsidRPr="000B1264">
        <w:rPr>
          <w:rFonts w:ascii="Times New Roman" w:hAnsi="Times New Roman"/>
          <w:sz w:val="28"/>
          <w:szCs w:val="28"/>
        </w:rPr>
        <w:t>Першин</w:t>
      </w:r>
      <w:r w:rsidRPr="000B1264">
        <w:rPr>
          <w:rFonts w:ascii="Times New Roman" w:hAnsi="Times New Roman"/>
          <w:b/>
          <w:i/>
        </w:rPr>
        <w:t xml:space="preserve"> </w:t>
      </w:r>
      <w:r w:rsidRPr="000B1264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О.М.</w:t>
      </w: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</w:t>
      </w:r>
      <w:r w:rsidR="001F734F">
        <w:rPr>
          <w:sz w:val="29"/>
          <w:szCs w:val="29"/>
        </w:rPr>
        <w:t xml:space="preserve">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7CE3" w:rsidRDefault="00827CE3" w:rsidP="00930358">
      <w:pPr>
        <w:spacing w:after="0" w:line="240" w:lineRule="auto"/>
      </w:pPr>
      <w:r>
        <w:separator/>
      </w:r>
    </w:p>
  </w:endnote>
  <w:endnote w:type="continuationSeparator" w:id="0">
    <w:p w:rsidR="00827CE3" w:rsidRDefault="00827CE3" w:rsidP="00930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unga">
    <w:panose1 w:val="020B0502040204020203"/>
    <w:charset w:val="00"/>
    <w:family w:val="swiss"/>
    <w:pitch w:val="variable"/>
    <w:sig w:usb0="004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7CE3" w:rsidRDefault="00827CE3" w:rsidP="00930358">
      <w:pPr>
        <w:spacing w:after="0" w:line="240" w:lineRule="auto"/>
      </w:pPr>
      <w:r>
        <w:separator/>
      </w:r>
    </w:p>
  </w:footnote>
  <w:footnote w:type="continuationSeparator" w:id="0">
    <w:p w:rsidR="00827CE3" w:rsidRDefault="00827CE3" w:rsidP="009303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3">
    <w:nsid w:val="1FCF6ED9"/>
    <w:multiLevelType w:val="multilevel"/>
    <w:tmpl w:val="AC640C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5">
    <w:nsid w:val="239E1322"/>
    <w:multiLevelType w:val="multilevel"/>
    <w:tmpl w:val="8F4A9E46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6">
    <w:nsid w:val="26E67DFB"/>
    <w:multiLevelType w:val="hybridMultilevel"/>
    <w:tmpl w:val="8C0E64FE"/>
    <w:lvl w:ilvl="0" w:tplc="47CA825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9">
    <w:nsid w:val="36646A23"/>
    <w:multiLevelType w:val="multilevel"/>
    <w:tmpl w:val="43D6F95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8" w:hanging="2160"/>
      </w:pPr>
      <w:rPr>
        <w:rFonts w:hint="default"/>
      </w:rPr>
    </w:lvl>
  </w:abstractNum>
  <w:abstractNum w:abstractNumId="10">
    <w:nsid w:val="3F030E5F"/>
    <w:multiLevelType w:val="hybridMultilevel"/>
    <w:tmpl w:val="1F9E4C6A"/>
    <w:lvl w:ilvl="0" w:tplc="43407A60">
      <w:start w:val="3"/>
      <w:numFmt w:val="decimal"/>
      <w:lvlText w:val="%1."/>
      <w:lvlJc w:val="left"/>
      <w:pPr>
        <w:ind w:left="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1">
    <w:nsid w:val="433755B7"/>
    <w:multiLevelType w:val="multilevel"/>
    <w:tmpl w:val="32D6AC1E"/>
    <w:lvl w:ilvl="0">
      <w:start w:val="1"/>
      <w:numFmt w:val="decimal"/>
      <w:lvlText w:val="%1."/>
      <w:lvlJc w:val="left"/>
      <w:pPr>
        <w:ind w:left="525" w:hanging="525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12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13">
    <w:nsid w:val="5E122BA6"/>
    <w:multiLevelType w:val="multilevel"/>
    <w:tmpl w:val="7CA417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5">
    <w:nsid w:val="67643E15"/>
    <w:multiLevelType w:val="multilevel"/>
    <w:tmpl w:val="C28283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>
    <w:nsid w:val="680018EC"/>
    <w:multiLevelType w:val="multilevel"/>
    <w:tmpl w:val="7C345E3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  <w:b w:val="0"/>
      </w:rPr>
    </w:lvl>
  </w:abstractNum>
  <w:abstractNum w:abstractNumId="17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abstractNum w:abstractNumId="18">
    <w:nsid w:val="7AD516F7"/>
    <w:multiLevelType w:val="hybridMultilevel"/>
    <w:tmpl w:val="189A527A"/>
    <w:lvl w:ilvl="0" w:tplc="05B4495E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13"/>
  </w:num>
  <w:num w:numId="6">
    <w:abstractNumId w:val="18"/>
  </w:num>
  <w:num w:numId="7">
    <w:abstractNumId w:val="15"/>
  </w:num>
  <w:num w:numId="8">
    <w:abstractNumId w:val="9"/>
  </w:num>
  <w:num w:numId="9">
    <w:abstractNumId w:val="1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</w:num>
  <w:num w:numId="12">
    <w:abstractNumId w:val="11"/>
  </w:num>
  <w:num w:numId="13">
    <w:abstractNumId w:val="4"/>
  </w:num>
  <w:num w:numId="14">
    <w:abstractNumId w:val="8"/>
  </w:num>
  <w:num w:numId="15">
    <w:abstractNumId w:val="8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2"/>
  </w:num>
  <w:num w:numId="17">
    <w:abstractNumId w:val="5"/>
  </w:num>
  <w:num w:numId="18">
    <w:abstractNumId w:val="3"/>
  </w:num>
  <w:num w:numId="19">
    <w:abstractNumId w:val="14"/>
  </w:num>
  <w:num w:numId="2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190F"/>
    <w:rsid w:val="000110F6"/>
    <w:rsid w:val="000326BD"/>
    <w:rsid w:val="00042414"/>
    <w:rsid w:val="00044F1F"/>
    <w:rsid w:val="000B19C4"/>
    <w:rsid w:val="000D4BF2"/>
    <w:rsid w:val="000E7339"/>
    <w:rsid w:val="00103F49"/>
    <w:rsid w:val="001336F2"/>
    <w:rsid w:val="00155BEC"/>
    <w:rsid w:val="001A4839"/>
    <w:rsid w:val="001C162A"/>
    <w:rsid w:val="001F734F"/>
    <w:rsid w:val="00200EE5"/>
    <w:rsid w:val="00223582"/>
    <w:rsid w:val="0026190F"/>
    <w:rsid w:val="002630E0"/>
    <w:rsid w:val="00292DDB"/>
    <w:rsid w:val="002B3218"/>
    <w:rsid w:val="002F5623"/>
    <w:rsid w:val="00313450"/>
    <w:rsid w:val="0034548A"/>
    <w:rsid w:val="003459F4"/>
    <w:rsid w:val="003C1F79"/>
    <w:rsid w:val="00407DC5"/>
    <w:rsid w:val="00461092"/>
    <w:rsid w:val="004615F7"/>
    <w:rsid w:val="004705CA"/>
    <w:rsid w:val="004E7BC4"/>
    <w:rsid w:val="005962D4"/>
    <w:rsid w:val="005D6621"/>
    <w:rsid w:val="0061255D"/>
    <w:rsid w:val="0061269F"/>
    <w:rsid w:val="00640987"/>
    <w:rsid w:val="006D0341"/>
    <w:rsid w:val="006F174E"/>
    <w:rsid w:val="00715DA5"/>
    <w:rsid w:val="00720D91"/>
    <w:rsid w:val="007508BA"/>
    <w:rsid w:val="00777C32"/>
    <w:rsid w:val="00781ED5"/>
    <w:rsid w:val="007A4BD1"/>
    <w:rsid w:val="007B1350"/>
    <w:rsid w:val="007D3094"/>
    <w:rsid w:val="00827CE3"/>
    <w:rsid w:val="008943BB"/>
    <w:rsid w:val="008C3668"/>
    <w:rsid w:val="008C37CA"/>
    <w:rsid w:val="008E7756"/>
    <w:rsid w:val="00930358"/>
    <w:rsid w:val="0094152A"/>
    <w:rsid w:val="0094658A"/>
    <w:rsid w:val="009A7CA8"/>
    <w:rsid w:val="009B3CCC"/>
    <w:rsid w:val="009B5651"/>
    <w:rsid w:val="00A3587D"/>
    <w:rsid w:val="00A86D77"/>
    <w:rsid w:val="00A91588"/>
    <w:rsid w:val="00AB1704"/>
    <w:rsid w:val="00AE684E"/>
    <w:rsid w:val="00B01984"/>
    <w:rsid w:val="00B11FD8"/>
    <w:rsid w:val="00B43420"/>
    <w:rsid w:val="00B5395E"/>
    <w:rsid w:val="00BE1774"/>
    <w:rsid w:val="00C20DEE"/>
    <w:rsid w:val="00C34904"/>
    <w:rsid w:val="00CD23E5"/>
    <w:rsid w:val="00CE0732"/>
    <w:rsid w:val="00D31394"/>
    <w:rsid w:val="00DB24D0"/>
    <w:rsid w:val="00DC0A5A"/>
    <w:rsid w:val="00DD110E"/>
    <w:rsid w:val="00DF5AE2"/>
    <w:rsid w:val="00E14B4B"/>
    <w:rsid w:val="00E157AE"/>
    <w:rsid w:val="00E3360B"/>
    <w:rsid w:val="00E679F6"/>
    <w:rsid w:val="00F565EC"/>
    <w:rsid w:val="00F738A2"/>
    <w:rsid w:val="00FC67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79F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1F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79F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79F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4">
    <w:name w:val="List Paragraph"/>
    <w:basedOn w:val="a"/>
    <w:uiPriority w:val="99"/>
    <w:qFormat/>
    <w:rsid w:val="0026190F"/>
    <w:pPr>
      <w:ind w:left="720"/>
      <w:contextualSpacing/>
    </w:pPr>
  </w:style>
  <w:style w:type="character" w:styleId="a5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6">
    <w:name w:val="Основной текст_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9">
    <w:name w:val="Title"/>
    <w:basedOn w:val="a"/>
    <w:next w:val="a"/>
    <w:link w:val="aa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a">
    <w:name w:val="Название Знак"/>
    <w:basedOn w:val="a0"/>
    <w:link w:val="a9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b">
    <w:name w:val="Hyperlink"/>
    <w:basedOn w:val="a0"/>
    <w:uiPriority w:val="99"/>
    <w:rsid w:val="00CD23E5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styleId="ad">
    <w:name w:val="Balloon Text"/>
    <w:basedOn w:val="a"/>
    <w:link w:val="ae"/>
    <w:uiPriority w:val="99"/>
    <w:semiHidden/>
    <w:unhideWhenUsed/>
    <w:rsid w:val="001A4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A483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Pa12">
    <w:name w:val="Pa12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Default">
    <w:name w:val="Default"/>
    <w:rsid w:val="00930358"/>
    <w:pPr>
      <w:autoSpaceDE w:val="0"/>
      <w:autoSpaceDN w:val="0"/>
      <w:adjustRightInd w:val="0"/>
      <w:spacing w:line="240" w:lineRule="auto"/>
      <w:ind w:firstLine="0"/>
      <w:jc w:val="left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30358"/>
    <w:pPr>
      <w:spacing w:line="221" w:lineRule="atLeast"/>
    </w:pPr>
    <w:rPr>
      <w:rFonts w:cs="Times New Roman"/>
      <w:color w:val="auto"/>
    </w:rPr>
  </w:style>
  <w:style w:type="paragraph" w:styleId="af">
    <w:name w:val="footnote text"/>
    <w:basedOn w:val="a"/>
    <w:link w:val="af0"/>
    <w:uiPriority w:val="99"/>
    <w:semiHidden/>
    <w:unhideWhenUsed/>
    <w:rsid w:val="009303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semiHidden/>
    <w:rsid w:val="009303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uiPriority w:val="99"/>
    <w:unhideWhenUsed/>
    <w:rsid w:val="00930358"/>
    <w:rPr>
      <w:vertAlign w:val="superscript"/>
    </w:rPr>
  </w:style>
  <w:style w:type="table" w:styleId="af2">
    <w:name w:val="Table Grid"/>
    <w:basedOn w:val="a1"/>
    <w:uiPriority w:val="59"/>
    <w:rsid w:val="00930358"/>
    <w:pPr>
      <w:spacing w:line="240" w:lineRule="auto"/>
      <w:ind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930358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79F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3">
    <w:name w:val="Normal (Web)"/>
    <w:basedOn w:val="a"/>
    <w:uiPriority w:val="99"/>
    <w:unhideWhenUsed/>
    <w:rsid w:val="00E67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header"/>
    <w:basedOn w:val="a"/>
    <w:link w:val="af5"/>
    <w:rsid w:val="00E679F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unga"/>
      <w:sz w:val="24"/>
      <w:szCs w:val="24"/>
      <w:lang w:bidi="kn-IN"/>
    </w:rPr>
  </w:style>
  <w:style w:type="character" w:customStyle="1" w:styleId="af5">
    <w:name w:val="Верхний колонтитул Знак"/>
    <w:basedOn w:val="a0"/>
    <w:link w:val="af4"/>
    <w:rsid w:val="00E679F6"/>
    <w:rPr>
      <w:rFonts w:ascii="Times New Roman" w:eastAsia="Times New Roman" w:hAnsi="Times New Roman" w:cs="Tunga"/>
      <w:sz w:val="24"/>
      <w:szCs w:val="24"/>
      <w:lang w:eastAsia="ru-RU" w:bidi="kn-IN"/>
    </w:rPr>
  </w:style>
  <w:style w:type="paragraph" w:customStyle="1" w:styleId="af6">
    <w:name w:val="Базовый"/>
    <w:rsid w:val="00E679F6"/>
    <w:pPr>
      <w:tabs>
        <w:tab w:val="left" w:pos="708"/>
      </w:tabs>
      <w:suppressAutoHyphens/>
      <w:spacing w:after="200" w:line="276" w:lineRule="auto"/>
      <w:ind w:firstLine="0"/>
      <w:jc w:val="left"/>
    </w:pPr>
    <w:rPr>
      <w:rFonts w:ascii="Times New Roman" w:eastAsia="Arial Unicode MS" w:hAnsi="Times New Roman" w:cs="Mangal"/>
      <w:color w:val="00000A"/>
      <w:sz w:val="24"/>
      <w:szCs w:val="24"/>
      <w:lang w:eastAsia="ar-SA" w:bidi="hi-IN"/>
    </w:rPr>
  </w:style>
  <w:style w:type="paragraph" w:customStyle="1" w:styleId="ConsPlusTitle">
    <w:name w:val="ConsPlusTitle"/>
    <w:rsid w:val="00E679F6"/>
    <w:pPr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E679F6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679F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11">
    <w:name w:val="Обычный1"/>
    <w:rsid w:val="00E679F6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p8">
    <w:name w:val="p8"/>
    <w:basedOn w:val="a"/>
    <w:rsid w:val="000424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7">
    <w:name w:val="Font Style57"/>
    <w:uiPriority w:val="99"/>
    <w:rsid w:val="007A4BD1"/>
    <w:rPr>
      <w:rFonts w:ascii="Cambria" w:hAnsi="Cambria" w:cs="Cambria"/>
      <w:sz w:val="20"/>
      <w:szCs w:val="20"/>
    </w:rPr>
  </w:style>
  <w:style w:type="character" w:customStyle="1" w:styleId="blk">
    <w:name w:val="blk"/>
    <w:rsid w:val="00B43420"/>
  </w:style>
  <w:style w:type="character" w:customStyle="1" w:styleId="apple-style-span">
    <w:name w:val="apple-style-span"/>
    <w:basedOn w:val="a0"/>
    <w:rsid w:val="00B43420"/>
  </w:style>
  <w:style w:type="paragraph" w:customStyle="1" w:styleId="ConsPlusDocList">
    <w:name w:val="ConsPlusDocList"/>
    <w:next w:val="a"/>
    <w:rsid w:val="00B43420"/>
    <w:pPr>
      <w:widowControl w:val="0"/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kern w:val="2"/>
      <w:sz w:val="20"/>
      <w:szCs w:val="20"/>
      <w:lang w:val="de-DE" w:eastAsia="ja-JP" w:bidi="fa-IR"/>
    </w:rPr>
  </w:style>
  <w:style w:type="paragraph" w:customStyle="1" w:styleId="Style5">
    <w:name w:val="Style5"/>
    <w:basedOn w:val="a"/>
    <w:uiPriority w:val="99"/>
    <w:rsid w:val="00B43420"/>
    <w:pPr>
      <w:widowControl w:val="0"/>
      <w:autoSpaceDE w:val="0"/>
      <w:autoSpaceDN w:val="0"/>
      <w:adjustRightInd w:val="0"/>
      <w:spacing w:after="0" w:line="451" w:lineRule="exact"/>
      <w:ind w:firstLine="85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B43420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basedOn w:val="a0"/>
    <w:uiPriority w:val="99"/>
    <w:rsid w:val="00B43420"/>
    <w:rPr>
      <w:rFonts w:ascii="Times New Roman" w:hAnsi="Times New Roman" w:cs="Times New Roman"/>
      <w:sz w:val="24"/>
      <w:szCs w:val="24"/>
    </w:rPr>
  </w:style>
  <w:style w:type="character" w:styleId="af7">
    <w:name w:val="Emphasis"/>
    <w:basedOn w:val="a0"/>
    <w:uiPriority w:val="20"/>
    <w:qFormat/>
    <w:rsid w:val="0061255D"/>
    <w:rPr>
      <w:i/>
      <w:iCs/>
    </w:rPr>
  </w:style>
  <w:style w:type="character" w:customStyle="1" w:styleId="30">
    <w:name w:val="Заголовок 3 Знак"/>
    <w:basedOn w:val="a0"/>
    <w:link w:val="3"/>
    <w:uiPriority w:val="9"/>
    <w:semiHidden/>
    <w:rsid w:val="003C1F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7B1350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7B1350"/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7B1350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1A4BACCF115888C56AB1F1920D97A3310C28773375903B3FB7233486E47F512E269A2D1FDA769DB229FE8RDgC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3221</Words>
  <Characters>18365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44</cp:revision>
  <cp:lastPrinted>2022-02-10T05:40:00Z</cp:lastPrinted>
  <dcterms:created xsi:type="dcterms:W3CDTF">2018-01-18T07:27:00Z</dcterms:created>
  <dcterms:modified xsi:type="dcterms:W3CDTF">2022-02-10T05:43:00Z</dcterms:modified>
</cp:coreProperties>
</file>