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DB24D0" w:rsidP="0026190F">
      <w:pPr>
        <w:pStyle w:val="a3"/>
      </w:pPr>
      <w:r>
        <w:t xml:space="preserve">                                  </w:t>
      </w:r>
      <w:r w:rsidR="005511A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24.75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DB24D0" w:rsidP="00DB24D0">
      <w:pPr>
        <w:pStyle w:val="a3"/>
        <w:ind w:left="426"/>
        <w:rPr>
          <w:rFonts w:ascii="Times New Roman" w:hAnsi="Times New Roman" w:cs="Times New Roman"/>
        </w:rPr>
      </w:pPr>
      <w:r>
        <w:t xml:space="preserve">                         </w:t>
      </w:r>
      <w:r w:rsidR="005511AC">
        <w:pict>
          <v:shape id="_x0000_i1026" type="#_x0000_t136" style="width:452.25pt;height:36.75pt" fillcolor="#06c" strokecolor="#9cf" strokeweight="1.5pt">
            <v:shadow on="t" color="#900"/>
            <v:textpath style="font-family:&quot;Impact&quot;;v-text-kern:t" trim="t" fitpath="t" string="органов местного самоуправления"/>
          </v:shape>
        </w:pict>
      </w:r>
      <w:r>
        <w:t xml:space="preserve">                                       </w:t>
      </w:r>
      <w:r w:rsidR="005511AC">
        <w:pict>
          <v:shape id="_x0000_i1027" type="#_x0000_t136" style="width:423pt;height:18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816315">
        <w:t xml:space="preserve">                </w:t>
      </w:r>
      <w:r>
        <w:t xml:space="preserve">   </w:t>
      </w:r>
      <w:r w:rsidR="001B4206">
        <w:pict>
          <v:shape id="_x0000_i1028" type="#_x0000_t136" style="width:69pt;height:41.25pt" fillcolor="#b2b2b2" strokecolor="#33c" strokeweight="1pt">
            <v:fill opacity=".5"/>
            <v:shadow on="t" color="#99f" offset="3pt"/>
            <v:textpath style="font-family:&quot;Arial&quot;;v-text-kern:t" trim="t" fitpath="t" string="№ 20"/>
          </v:shape>
        </w:pict>
      </w: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816315">
        <w:t xml:space="preserve">              </w:t>
      </w:r>
      <w:r>
        <w:t xml:space="preserve">   </w:t>
      </w:r>
      <w:r w:rsidR="001B4206">
        <w:pict>
          <v:shape id="_x0000_i1029" type="#_x0000_t136" style="width:348pt;height:41.25pt" fillcolor="#b2b2b2" strokecolor="#33c" strokeweight="1pt">
            <v:fill opacity=".5"/>
            <v:shadow on="t" color="#99f" offset="3pt"/>
            <v:textpath style="font-family:&quot;Arial&quot;;v-text-align:left;v-text-kern:t" trim="t" fitpath="t" string="27  октября 2022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5511AC">
        <w:pict>
          <v:shape id="_x0000_i1030" type="#_x0000_t136" style="width:181.5pt;height:41.2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DB24D0" w:rsidRDefault="0026190F" w:rsidP="0026190F">
      <w:pPr>
        <w:rPr>
          <w:sz w:val="18"/>
          <w:szCs w:val="18"/>
        </w:rPr>
      </w:pPr>
      <w:r>
        <w:rPr>
          <w:sz w:val="18"/>
          <w:szCs w:val="18"/>
        </w:rPr>
        <w:t xml:space="preserve">                                                     </w:t>
      </w:r>
    </w:p>
    <w:p w:rsidR="0026190F" w:rsidRDefault="0026190F" w:rsidP="0026190F">
      <w:pPr>
        <w:rPr>
          <w:sz w:val="18"/>
          <w:szCs w:val="18"/>
        </w:rPr>
      </w:pPr>
      <w:r>
        <w:rPr>
          <w:sz w:val="18"/>
          <w:szCs w:val="18"/>
        </w:rPr>
        <w:t xml:space="preserve">                                                 </w:t>
      </w:r>
    </w:p>
    <w:p w:rsidR="003C1F79" w:rsidRDefault="0026190F" w:rsidP="003C1F79">
      <w:pPr>
        <w:rPr>
          <w:sz w:val="18"/>
          <w:szCs w:val="18"/>
        </w:rPr>
      </w:pPr>
      <w:r>
        <w:rPr>
          <w:sz w:val="18"/>
          <w:szCs w:val="18"/>
        </w:rPr>
        <w:lastRenderedPageBreak/>
        <w:t xml:space="preserve">                                                  </w:t>
      </w:r>
      <w:r w:rsidR="005511AC" w:rsidRPr="005511AC">
        <w:rPr>
          <w:sz w:val="18"/>
          <w:szCs w:val="18"/>
        </w:rPr>
        <w:pict>
          <v:shape id="_x0000_i1031" type="#_x0000_t136" style="width:222.75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13264D" w:rsidRDefault="0013264D" w:rsidP="0013264D">
      <w:pPr>
        <w:pStyle w:val="a3"/>
        <w:rPr>
          <w:sz w:val="28"/>
          <w:szCs w:val="28"/>
        </w:rPr>
      </w:pPr>
    </w:p>
    <w:p w:rsidR="0013264D" w:rsidRDefault="0013264D" w:rsidP="0013264D">
      <w:pPr>
        <w:pStyle w:val="a3"/>
        <w:rPr>
          <w:sz w:val="28"/>
          <w:szCs w:val="28"/>
        </w:rPr>
      </w:pPr>
    </w:p>
    <w:p w:rsidR="001B4206" w:rsidRPr="001B4206" w:rsidRDefault="001B4206" w:rsidP="001B4206">
      <w:pPr>
        <w:pStyle w:val="a5"/>
        <w:numPr>
          <w:ilvl w:val="0"/>
          <w:numId w:val="26"/>
        </w:numPr>
        <w:jc w:val="both"/>
        <w:rPr>
          <w:rFonts w:ascii="Arial" w:eastAsia="Times New Roman" w:hAnsi="Arial" w:cs="Arial"/>
          <w:sz w:val="24"/>
          <w:szCs w:val="24"/>
        </w:rPr>
      </w:pPr>
      <w:r w:rsidRPr="001B4206">
        <w:rPr>
          <w:rFonts w:ascii="Arial" w:eastAsia="Times New Roman" w:hAnsi="Arial" w:cs="Arial"/>
          <w:sz w:val="24"/>
          <w:szCs w:val="24"/>
        </w:rPr>
        <w:t>РЕШЕНИЕ</w:t>
      </w:r>
      <w:r>
        <w:rPr>
          <w:rFonts w:ascii="Arial" w:hAnsi="Arial" w:cs="Arial"/>
          <w:sz w:val="24"/>
          <w:szCs w:val="24"/>
        </w:rPr>
        <w:t xml:space="preserve"> </w:t>
      </w:r>
      <w:r w:rsidRPr="001B4206">
        <w:rPr>
          <w:rFonts w:ascii="Arial" w:eastAsia="Times New Roman" w:hAnsi="Arial" w:cs="Arial"/>
          <w:sz w:val="24"/>
          <w:szCs w:val="24"/>
        </w:rPr>
        <w:t>внеочередной  тридцать третьей    сессии</w:t>
      </w:r>
      <w:r>
        <w:rPr>
          <w:rFonts w:ascii="Arial" w:hAnsi="Arial" w:cs="Arial"/>
          <w:sz w:val="24"/>
          <w:szCs w:val="24"/>
        </w:rPr>
        <w:t xml:space="preserve"> </w:t>
      </w:r>
      <w:r w:rsidRPr="001B4206">
        <w:rPr>
          <w:rFonts w:ascii="Arial" w:eastAsia="Times New Roman" w:hAnsi="Arial" w:cs="Arial"/>
          <w:sz w:val="24"/>
          <w:szCs w:val="24"/>
          <w:lang w:eastAsia="en-US"/>
        </w:rPr>
        <w:t xml:space="preserve">от    27.10.2022 № 33/1 </w:t>
      </w:r>
    </w:p>
    <w:p w:rsidR="007F2F9C" w:rsidRPr="007F2F9C" w:rsidRDefault="001B4206" w:rsidP="001B4206">
      <w:pPr>
        <w:pStyle w:val="a5"/>
        <w:jc w:val="both"/>
        <w:rPr>
          <w:sz w:val="28"/>
          <w:szCs w:val="28"/>
        </w:rPr>
      </w:pPr>
      <w:r>
        <w:rPr>
          <w:sz w:val="28"/>
          <w:szCs w:val="28"/>
          <w:lang w:eastAsia="en-US"/>
        </w:rPr>
        <w:t xml:space="preserve"> </w:t>
      </w:r>
      <w:r w:rsidR="007F2F9C">
        <w:rPr>
          <w:sz w:val="28"/>
          <w:szCs w:val="28"/>
          <w:lang w:eastAsia="en-US"/>
        </w:rPr>
        <w:t>«</w:t>
      </w:r>
      <w:r w:rsidR="007F2F9C" w:rsidRPr="007F2F9C">
        <w:rPr>
          <w:sz w:val="28"/>
          <w:szCs w:val="28"/>
        </w:rPr>
        <w:t xml:space="preserve"> О внесении изменений в Положения об оплате труда выборных лиц местного самоуправления, осуществляющих свои полномочия на постоянной основе, муниципальных служащих Светловского сельсовета Краснозерского района Новосибирской области», утвержденное решением внеочередной двадцать девятой  сессии Совета депутатов  Светловского сельсовета Краснозерского района Новосибирской области от 18.07.2022 года № 29/5</w:t>
      </w:r>
      <w:r w:rsidR="007F2F9C">
        <w:rPr>
          <w:sz w:val="28"/>
          <w:szCs w:val="28"/>
        </w:rPr>
        <w:t>»</w:t>
      </w:r>
    </w:p>
    <w:p w:rsidR="0013264D" w:rsidRDefault="0013264D" w:rsidP="0013264D">
      <w:pPr>
        <w:pStyle w:val="a3"/>
        <w:rPr>
          <w:sz w:val="28"/>
          <w:szCs w:val="28"/>
        </w:rPr>
      </w:pPr>
    </w:p>
    <w:p w:rsidR="001B4206" w:rsidRPr="001B4206" w:rsidRDefault="001B4206" w:rsidP="001B4206">
      <w:pPr>
        <w:pStyle w:val="a5"/>
        <w:numPr>
          <w:ilvl w:val="0"/>
          <w:numId w:val="26"/>
        </w:numPr>
        <w:jc w:val="both"/>
        <w:rPr>
          <w:rFonts w:ascii="Arial" w:hAnsi="Arial" w:cs="Arial"/>
          <w:sz w:val="24"/>
          <w:szCs w:val="24"/>
        </w:rPr>
      </w:pPr>
      <w:r w:rsidRPr="001B4206">
        <w:rPr>
          <w:rFonts w:ascii="Arial" w:hAnsi="Arial" w:cs="Arial"/>
          <w:sz w:val="24"/>
          <w:szCs w:val="24"/>
        </w:rPr>
        <w:t>ПОСТАНОВЛЕНИЕ</w:t>
      </w:r>
      <w:r>
        <w:rPr>
          <w:rFonts w:ascii="Arial" w:hAnsi="Arial" w:cs="Arial"/>
          <w:sz w:val="24"/>
          <w:szCs w:val="24"/>
        </w:rPr>
        <w:t xml:space="preserve"> от </w:t>
      </w:r>
      <w:r w:rsidRPr="001B4206">
        <w:rPr>
          <w:rFonts w:ascii="Arial" w:hAnsi="Arial" w:cs="Arial"/>
          <w:sz w:val="24"/>
          <w:szCs w:val="24"/>
        </w:rPr>
        <w:t>27.10</w:t>
      </w:r>
      <w:r>
        <w:rPr>
          <w:rFonts w:ascii="Arial" w:hAnsi="Arial" w:cs="Arial"/>
          <w:sz w:val="24"/>
          <w:szCs w:val="24"/>
        </w:rPr>
        <w:t xml:space="preserve">.2022  </w:t>
      </w:r>
      <w:r w:rsidRPr="001B4206">
        <w:rPr>
          <w:rFonts w:ascii="Arial" w:hAnsi="Arial" w:cs="Arial"/>
          <w:sz w:val="24"/>
          <w:szCs w:val="24"/>
        </w:rPr>
        <w:t>№ 53</w:t>
      </w:r>
      <w:r>
        <w:rPr>
          <w:rFonts w:ascii="Arial" w:hAnsi="Arial" w:cs="Arial"/>
          <w:sz w:val="24"/>
          <w:szCs w:val="24"/>
        </w:rPr>
        <w:t xml:space="preserve"> «</w:t>
      </w:r>
      <w:r w:rsidRPr="001B4206">
        <w:rPr>
          <w:rFonts w:ascii="Arial" w:hAnsi="Arial" w:cs="Arial"/>
          <w:color w:val="000000"/>
          <w:sz w:val="24"/>
          <w:szCs w:val="24"/>
        </w:rPr>
        <w:t xml:space="preserve">О внесении изменений в постановление администрации </w:t>
      </w:r>
      <w:r w:rsidRPr="001B4206">
        <w:rPr>
          <w:rFonts w:ascii="Arial" w:hAnsi="Arial" w:cs="Arial"/>
          <w:sz w:val="24"/>
          <w:szCs w:val="24"/>
        </w:rPr>
        <w:t>Светловского сельсовета Краснозерского района Новосибирской области от 31.01.2012 № 21 «</w:t>
      </w:r>
      <w:r w:rsidRPr="001B4206">
        <w:rPr>
          <w:rFonts w:ascii="Arial" w:hAnsi="Arial" w:cs="Arial"/>
          <w:bCs/>
          <w:color w:val="000000"/>
          <w:sz w:val="24"/>
          <w:szCs w:val="24"/>
        </w:rPr>
        <w:t>Об утверждении административного регламента по  предоставлению муниципальной услуги по предоставлению информации об объектах недвижимого имущества, находящегося в государственной и муниципальной собственности для сдачи в аренду</w:t>
      </w:r>
      <w:r w:rsidRPr="001B4206">
        <w:rPr>
          <w:rFonts w:ascii="Arial" w:hAnsi="Arial" w:cs="Arial"/>
          <w:sz w:val="24"/>
          <w:szCs w:val="24"/>
        </w:rPr>
        <w:t>»</w:t>
      </w: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Default="0013264D" w:rsidP="0013264D">
      <w:pPr>
        <w:pStyle w:val="a3"/>
        <w:rPr>
          <w:sz w:val="28"/>
          <w:szCs w:val="28"/>
        </w:rPr>
      </w:pPr>
    </w:p>
    <w:p w:rsidR="0013264D" w:rsidRPr="001E1DC7" w:rsidRDefault="0013264D" w:rsidP="0013264D">
      <w:pPr>
        <w:pStyle w:val="a3"/>
        <w:rPr>
          <w:rFonts w:ascii="Times New Roman" w:hAnsi="Times New Roman" w:cs="Times New Roman"/>
          <w:sz w:val="28"/>
          <w:szCs w:val="28"/>
        </w:rPr>
      </w:pPr>
    </w:p>
    <w:p w:rsidR="00B43420" w:rsidRPr="00B43420" w:rsidRDefault="00B43420" w:rsidP="000326BD">
      <w:pPr>
        <w:pStyle w:val="af4"/>
        <w:spacing w:before="0" w:beforeAutospacing="0" w:after="0" w:afterAutospacing="0"/>
        <w:jc w:val="both"/>
        <w:rPr>
          <w:color w:val="000000"/>
        </w:rPr>
      </w:pPr>
    </w:p>
    <w:p w:rsidR="000326BD" w:rsidRPr="000326BD" w:rsidRDefault="000326BD" w:rsidP="000326BD">
      <w:pPr>
        <w:pStyle w:val="a3"/>
        <w:jc w:val="both"/>
        <w:rPr>
          <w:rFonts w:ascii="Times New Roman" w:hAnsi="Times New Roman" w:cs="Times New Roman"/>
          <w:b/>
          <w:sz w:val="24"/>
          <w:szCs w:val="24"/>
        </w:rPr>
      </w:pPr>
    </w:p>
    <w:p w:rsidR="00777C32" w:rsidRPr="00B43420" w:rsidRDefault="00777C32" w:rsidP="00777C32">
      <w:pPr>
        <w:spacing w:after="0" w:line="240" w:lineRule="auto"/>
        <w:jc w:val="both"/>
        <w:rPr>
          <w:rFonts w:ascii="Times New Roman" w:hAnsi="Times New Roman" w:cs="Times New Roman"/>
          <w:color w:val="000000"/>
          <w:sz w:val="24"/>
          <w:szCs w:val="24"/>
        </w:rPr>
      </w:pPr>
    </w:p>
    <w:p w:rsidR="008C37CA" w:rsidRDefault="008C37CA" w:rsidP="00B43420">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39631C" w:rsidRDefault="0039631C" w:rsidP="003C1F79">
      <w:pPr>
        <w:rPr>
          <w:bCs/>
          <w:color w:val="000000" w:themeColor="text1"/>
          <w:sz w:val="28"/>
          <w:szCs w:val="28"/>
        </w:rPr>
      </w:pPr>
      <w:bookmarkStart w:id="0" w:name="_GoBack"/>
      <w:bookmarkEnd w:id="0"/>
    </w:p>
    <w:p w:rsidR="001B4206" w:rsidRPr="009363EF" w:rsidRDefault="001B4206" w:rsidP="001B4206">
      <w:pPr>
        <w:jc w:val="center"/>
        <w:rPr>
          <w:rFonts w:ascii="Arial" w:eastAsia="Times New Roman" w:hAnsi="Arial" w:cs="Arial"/>
          <w:sz w:val="24"/>
          <w:szCs w:val="24"/>
        </w:rPr>
      </w:pPr>
      <w:r w:rsidRPr="009363EF">
        <w:rPr>
          <w:rFonts w:ascii="Arial" w:eastAsia="Times New Roman" w:hAnsi="Arial" w:cs="Arial"/>
          <w:sz w:val="24"/>
          <w:szCs w:val="24"/>
        </w:rPr>
        <w:lastRenderedPageBreak/>
        <w:t>СОВЕТ ДЕПУТАТОВ</w:t>
      </w:r>
    </w:p>
    <w:p w:rsidR="001B4206" w:rsidRPr="009363EF" w:rsidRDefault="001B4206" w:rsidP="001B4206">
      <w:pPr>
        <w:jc w:val="center"/>
        <w:rPr>
          <w:rFonts w:ascii="Arial" w:eastAsia="Times New Roman" w:hAnsi="Arial" w:cs="Arial"/>
          <w:sz w:val="24"/>
          <w:szCs w:val="24"/>
        </w:rPr>
      </w:pPr>
      <w:r w:rsidRPr="009363EF">
        <w:rPr>
          <w:rFonts w:ascii="Arial" w:eastAsia="Times New Roman" w:hAnsi="Arial" w:cs="Arial"/>
          <w:sz w:val="24"/>
          <w:szCs w:val="24"/>
        </w:rPr>
        <w:t>СВЕТЛОВСКОГО СЕЛЬСОВЕТА</w:t>
      </w:r>
    </w:p>
    <w:p w:rsidR="001B4206" w:rsidRPr="009363EF" w:rsidRDefault="001B4206" w:rsidP="001B4206">
      <w:pPr>
        <w:jc w:val="center"/>
        <w:rPr>
          <w:rFonts w:ascii="Arial" w:eastAsia="Times New Roman" w:hAnsi="Arial" w:cs="Arial"/>
          <w:sz w:val="24"/>
          <w:szCs w:val="24"/>
        </w:rPr>
      </w:pPr>
      <w:r w:rsidRPr="009363EF">
        <w:rPr>
          <w:rFonts w:ascii="Arial" w:eastAsia="Times New Roman" w:hAnsi="Arial" w:cs="Arial"/>
          <w:sz w:val="24"/>
          <w:szCs w:val="24"/>
        </w:rPr>
        <w:t>КРАСНОЗЕРСКОГО РАЙОНА</w:t>
      </w:r>
    </w:p>
    <w:p w:rsidR="001B4206" w:rsidRPr="009363EF" w:rsidRDefault="001B4206" w:rsidP="001B4206">
      <w:pPr>
        <w:jc w:val="center"/>
        <w:rPr>
          <w:rFonts w:ascii="Arial" w:eastAsia="Times New Roman" w:hAnsi="Arial" w:cs="Arial"/>
          <w:sz w:val="24"/>
          <w:szCs w:val="24"/>
        </w:rPr>
      </w:pPr>
      <w:r w:rsidRPr="009363EF">
        <w:rPr>
          <w:rFonts w:ascii="Arial" w:eastAsia="Times New Roman" w:hAnsi="Arial" w:cs="Arial"/>
          <w:sz w:val="24"/>
          <w:szCs w:val="24"/>
        </w:rPr>
        <w:t>НОВОСИБИРСКОЙ ОБЛАСТИ</w:t>
      </w:r>
    </w:p>
    <w:p w:rsidR="001B4206" w:rsidRPr="009363EF" w:rsidRDefault="001B4206" w:rsidP="001B4206">
      <w:pPr>
        <w:jc w:val="center"/>
        <w:rPr>
          <w:rFonts w:ascii="Arial" w:eastAsia="Times New Roman" w:hAnsi="Arial" w:cs="Arial"/>
          <w:sz w:val="24"/>
          <w:szCs w:val="24"/>
        </w:rPr>
      </w:pPr>
      <w:r w:rsidRPr="009363EF">
        <w:rPr>
          <w:rFonts w:ascii="Arial" w:eastAsia="Times New Roman" w:hAnsi="Arial" w:cs="Arial"/>
          <w:sz w:val="24"/>
          <w:szCs w:val="24"/>
        </w:rPr>
        <w:t>шестого созыва</w:t>
      </w:r>
    </w:p>
    <w:p w:rsidR="001B4206" w:rsidRPr="009363EF" w:rsidRDefault="001B4206" w:rsidP="001B4206">
      <w:pPr>
        <w:jc w:val="center"/>
        <w:rPr>
          <w:rFonts w:ascii="Arial" w:eastAsia="Times New Roman" w:hAnsi="Arial" w:cs="Arial"/>
          <w:sz w:val="24"/>
          <w:szCs w:val="24"/>
        </w:rPr>
      </w:pPr>
    </w:p>
    <w:p w:rsidR="001B4206" w:rsidRPr="009363EF" w:rsidRDefault="001B4206" w:rsidP="001B4206">
      <w:pPr>
        <w:jc w:val="center"/>
        <w:rPr>
          <w:rFonts w:ascii="Arial" w:eastAsia="Times New Roman" w:hAnsi="Arial" w:cs="Arial"/>
          <w:sz w:val="24"/>
          <w:szCs w:val="24"/>
        </w:rPr>
      </w:pPr>
      <w:r w:rsidRPr="009363EF">
        <w:rPr>
          <w:rFonts w:ascii="Arial" w:eastAsia="Times New Roman" w:hAnsi="Arial" w:cs="Arial"/>
          <w:sz w:val="24"/>
          <w:szCs w:val="24"/>
        </w:rPr>
        <w:t>РЕШЕНИЕ</w:t>
      </w:r>
    </w:p>
    <w:p w:rsidR="001B4206" w:rsidRPr="009363EF" w:rsidRDefault="001B4206" w:rsidP="001B4206">
      <w:pPr>
        <w:jc w:val="center"/>
        <w:rPr>
          <w:rFonts w:ascii="Arial" w:eastAsia="Times New Roman" w:hAnsi="Arial" w:cs="Arial"/>
          <w:sz w:val="24"/>
          <w:szCs w:val="24"/>
        </w:rPr>
      </w:pPr>
      <w:r w:rsidRPr="009363EF">
        <w:rPr>
          <w:rFonts w:ascii="Arial" w:eastAsia="Times New Roman" w:hAnsi="Arial" w:cs="Arial"/>
          <w:sz w:val="24"/>
          <w:szCs w:val="24"/>
        </w:rPr>
        <w:t>внеочередной  тридцать третьей    сессии</w:t>
      </w:r>
    </w:p>
    <w:p w:rsidR="001B4206" w:rsidRPr="009363EF" w:rsidRDefault="001B4206" w:rsidP="001B4206">
      <w:pPr>
        <w:rPr>
          <w:rFonts w:ascii="Arial" w:eastAsia="Times New Roman" w:hAnsi="Arial" w:cs="Arial"/>
          <w:sz w:val="24"/>
          <w:szCs w:val="24"/>
        </w:rPr>
      </w:pPr>
    </w:p>
    <w:p w:rsidR="001B4206" w:rsidRPr="009363EF" w:rsidRDefault="001B4206" w:rsidP="001B4206">
      <w:pPr>
        <w:rPr>
          <w:rFonts w:ascii="Arial" w:eastAsia="Times New Roman" w:hAnsi="Arial" w:cs="Arial"/>
          <w:sz w:val="24"/>
          <w:szCs w:val="24"/>
        </w:rPr>
      </w:pPr>
      <w:r w:rsidRPr="009363EF">
        <w:rPr>
          <w:rFonts w:ascii="Arial" w:eastAsia="Times New Roman" w:hAnsi="Arial" w:cs="Arial"/>
          <w:sz w:val="24"/>
          <w:szCs w:val="24"/>
          <w:lang w:eastAsia="en-US"/>
        </w:rPr>
        <w:t xml:space="preserve">от    27.10.2022                                        с.Светлое                                            № 33/1 </w:t>
      </w:r>
    </w:p>
    <w:p w:rsidR="001B4206" w:rsidRPr="009363EF" w:rsidRDefault="001B4206" w:rsidP="001B4206">
      <w:pPr>
        <w:jc w:val="both"/>
        <w:rPr>
          <w:rFonts w:ascii="Arial" w:eastAsia="Times New Roman" w:hAnsi="Arial" w:cs="Arial"/>
          <w:sz w:val="24"/>
          <w:szCs w:val="24"/>
        </w:rPr>
      </w:pPr>
    </w:p>
    <w:p w:rsidR="001B4206" w:rsidRPr="009363EF" w:rsidRDefault="001B4206" w:rsidP="001B4206">
      <w:pPr>
        <w:ind w:left="-284" w:hanging="256"/>
        <w:rPr>
          <w:rFonts w:ascii="Arial" w:eastAsia="Times New Roman" w:hAnsi="Arial" w:cs="Arial"/>
          <w:sz w:val="24"/>
          <w:szCs w:val="24"/>
        </w:rPr>
      </w:pPr>
      <w:r w:rsidRPr="009363EF">
        <w:rPr>
          <w:rFonts w:ascii="Arial" w:eastAsia="Times New Roman" w:hAnsi="Arial" w:cs="Arial"/>
          <w:sz w:val="24"/>
          <w:szCs w:val="24"/>
        </w:rPr>
        <w:t xml:space="preserve">    О внесении изменений в Положения об оплате труда выборных лиц местного самоуправления, осуществляющих свои полномочия на постоянной основе, муниципальных служащих Светловского сельсовета Краснозерского района Новосибирской области», утвержденное решением внеочередной двадцать девятой сессии Совета депутатов  Светловского сельсовета Краснозерского района Новосибирской области от 18.07.2022 года № 29/5</w:t>
      </w:r>
    </w:p>
    <w:p w:rsidR="001B4206" w:rsidRPr="009363EF" w:rsidRDefault="001B4206" w:rsidP="001B4206">
      <w:pPr>
        <w:rPr>
          <w:rFonts w:ascii="Arial" w:eastAsia="Times New Roman" w:hAnsi="Arial" w:cs="Arial"/>
          <w:sz w:val="24"/>
          <w:szCs w:val="24"/>
        </w:rPr>
      </w:pPr>
    </w:p>
    <w:p w:rsidR="001B4206" w:rsidRPr="009363EF" w:rsidRDefault="001B4206" w:rsidP="001B4206">
      <w:pPr>
        <w:jc w:val="both"/>
        <w:rPr>
          <w:rFonts w:ascii="Arial" w:eastAsia="Times New Roman" w:hAnsi="Arial" w:cs="Arial"/>
          <w:sz w:val="24"/>
          <w:szCs w:val="24"/>
        </w:rPr>
      </w:pPr>
      <w:r w:rsidRPr="009363EF">
        <w:rPr>
          <w:rFonts w:ascii="Arial" w:eastAsia="Times New Roman" w:hAnsi="Arial" w:cs="Arial"/>
          <w:sz w:val="24"/>
          <w:szCs w:val="24"/>
        </w:rPr>
        <w:t xml:space="preserve">               В соответствии со статьей 134 Трудового кодекса Российской Федерации, Постановлением Губернатора Новосибирской области от 20.10.2022 № 198 ДСП,  Совет депутатов Светловского сельсовета Краснозерского района Новосибирской области </w:t>
      </w:r>
    </w:p>
    <w:p w:rsidR="001B4206" w:rsidRPr="009363EF" w:rsidRDefault="001B4206" w:rsidP="001B4206">
      <w:pPr>
        <w:jc w:val="both"/>
        <w:rPr>
          <w:rFonts w:ascii="Arial" w:eastAsia="Times New Roman" w:hAnsi="Arial" w:cs="Arial"/>
          <w:sz w:val="24"/>
          <w:szCs w:val="24"/>
        </w:rPr>
      </w:pPr>
      <w:r w:rsidRPr="009363EF">
        <w:rPr>
          <w:rFonts w:ascii="Arial" w:eastAsia="Times New Roman" w:hAnsi="Arial" w:cs="Arial"/>
          <w:sz w:val="24"/>
          <w:szCs w:val="24"/>
        </w:rPr>
        <w:t>РЕШИЛ:</w:t>
      </w:r>
    </w:p>
    <w:p w:rsidR="001B4206" w:rsidRPr="009363EF" w:rsidRDefault="001B4206" w:rsidP="001B4206">
      <w:pPr>
        <w:numPr>
          <w:ilvl w:val="0"/>
          <w:numId w:val="24"/>
        </w:numPr>
        <w:overflowPunct w:val="0"/>
        <w:autoSpaceDE w:val="0"/>
        <w:autoSpaceDN w:val="0"/>
        <w:adjustRightInd w:val="0"/>
        <w:spacing w:after="0" w:line="240" w:lineRule="auto"/>
        <w:textAlignment w:val="baseline"/>
        <w:rPr>
          <w:rFonts w:ascii="Arial" w:eastAsia="Times New Roman" w:hAnsi="Arial" w:cs="Arial"/>
          <w:sz w:val="24"/>
          <w:szCs w:val="24"/>
        </w:rPr>
      </w:pPr>
      <w:r w:rsidRPr="009363EF">
        <w:rPr>
          <w:rFonts w:ascii="Arial" w:eastAsia="Times New Roman" w:hAnsi="Arial" w:cs="Arial"/>
          <w:sz w:val="24"/>
          <w:szCs w:val="24"/>
        </w:rPr>
        <w:t>Внести следующие изменения в Положения  об оплате труда выборных лиц местного самоуправления, осуществляющих свои полномочия на постоянной основе, муниципальных служащих Светловского сельсовета Краснозерского района Новосибирской области», утвержденное решением внеочередной двадцать девятой сессии Совета депутатов  Светловского сельсовета Краснозерского района Новосибирской области от 18.07.2022 года № 29/5 следующие изменения:</w:t>
      </w:r>
    </w:p>
    <w:p w:rsidR="001B4206" w:rsidRPr="009363EF" w:rsidRDefault="001B4206" w:rsidP="001B4206">
      <w:pPr>
        <w:jc w:val="both"/>
        <w:rPr>
          <w:rFonts w:ascii="Arial" w:eastAsia="Times New Roman" w:hAnsi="Arial" w:cs="Arial"/>
          <w:sz w:val="24"/>
          <w:szCs w:val="24"/>
        </w:rPr>
      </w:pPr>
      <w:r w:rsidRPr="009363EF">
        <w:rPr>
          <w:rFonts w:ascii="Arial" w:eastAsia="Times New Roman" w:hAnsi="Arial" w:cs="Arial"/>
          <w:sz w:val="24"/>
          <w:szCs w:val="24"/>
        </w:rPr>
        <w:t xml:space="preserve">     1.1. в п. 2.2 раздела </w:t>
      </w:r>
      <w:r w:rsidRPr="009363EF">
        <w:rPr>
          <w:rFonts w:ascii="Arial" w:eastAsia="Times New Roman" w:hAnsi="Arial" w:cs="Arial"/>
          <w:sz w:val="24"/>
          <w:szCs w:val="24"/>
          <w:lang w:val="en-US"/>
        </w:rPr>
        <w:t>II</w:t>
      </w:r>
      <w:r w:rsidRPr="009363EF">
        <w:rPr>
          <w:rFonts w:ascii="Arial" w:eastAsia="Times New Roman" w:hAnsi="Arial" w:cs="Arial"/>
          <w:sz w:val="24"/>
          <w:szCs w:val="24"/>
        </w:rPr>
        <w:t xml:space="preserve">  Положения цифры 3220 рублей заменить на цифры 3349 рублей»;</w:t>
      </w:r>
    </w:p>
    <w:p w:rsidR="001B4206" w:rsidRPr="009363EF" w:rsidRDefault="001B4206" w:rsidP="001B4206">
      <w:pPr>
        <w:jc w:val="both"/>
        <w:rPr>
          <w:rFonts w:ascii="Arial" w:eastAsia="Times New Roman" w:hAnsi="Arial" w:cs="Arial"/>
          <w:sz w:val="24"/>
          <w:szCs w:val="24"/>
        </w:rPr>
      </w:pPr>
      <w:r w:rsidRPr="009363EF">
        <w:rPr>
          <w:rFonts w:ascii="Arial" w:eastAsia="Times New Roman" w:hAnsi="Arial" w:cs="Arial"/>
          <w:sz w:val="24"/>
          <w:szCs w:val="24"/>
        </w:rPr>
        <w:t xml:space="preserve">    1.2. в пункте 1,2 раздела 4 Положения слова «БДО (базовый должностной оклад) = 3220 рублей» заменить на слова «БДО (базовый должностной оклад) = 3349 рублей»;</w:t>
      </w:r>
    </w:p>
    <w:p w:rsidR="001B4206" w:rsidRPr="009363EF" w:rsidRDefault="001B4206" w:rsidP="001B4206">
      <w:pPr>
        <w:jc w:val="both"/>
        <w:rPr>
          <w:rFonts w:ascii="Arial" w:eastAsia="Times New Roman" w:hAnsi="Arial" w:cs="Arial"/>
          <w:sz w:val="24"/>
          <w:szCs w:val="24"/>
        </w:rPr>
      </w:pPr>
      <w:r w:rsidRPr="009363EF">
        <w:rPr>
          <w:rFonts w:ascii="Arial" w:eastAsia="Times New Roman" w:hAnsi="Arial" w:cs="Arial"/>
          <w:sz w:val="24"/>
          <w:szCs w:val="24"/>
        </w:rPr>
        <w:t xml:space="preserve">    1.4. пункт 3.3 раздела </w:t>
      </w:r>
      <w:r w:rsidRPr="009363EF">
        <w:rPr>
          <w:rFonts w:ascii="Arial" w:eastAsia="Times New Roman" w:hAnsi="Arial" w:cs="Arial"/>
          <w:sz w:val="24"/>
          <w:szCs w:val="24"/>
          <w:lang w:val="en-US"/>
        </w:rPr>
        <w:t>III</w:t>
      </w:r>
      <w:r w:rsidRPr="009363EF">
        <w:rPr>
          <w:rFonts w:ascii="Arial" w:eastAsia="Times New Roman" w:hAnsi="Arial" w:cs="Arial"/>
          <w:sz w:val="24"/>
          <w:szCs w:val="24"/>
        </w:rPr>
        <w:t xml:space="preserve">  Положения таблицу изложить в следующей редакции:</w:t>
      </w:r>
    </w:p>
    <w:p w:rsidR="001B4206" w:rsidRPr="009363EF" w:rsidRDefault="001B4206" w:rsidP="001B4206">
      <w:pPr>
        <w:ind w:firstLine="709"/>
        <w:jc w:val="both"/>
        <w:rPr>
          <w:rFonts w:ascii="Arial" w:eastAsia="Times New Roman" w:hAnsi="Arial" w:cs="Arial"/>
          <w:sz w:val="24"/>
          <w:szCs w:val="24"/>
        </w:rPr>
      </w:pPr>
      <w:r w:rsidRPr="009363EF">
        <w:rPr>
          <w:rFonts w:ascii="Arial" w:eastAsia="Times New Roman" w:hAnsi="Arial" w:cs="Arial"/>
          <w:sz w:val="24"/>
          <w:szCs w:val="24"/>
        </w:rPr>
        <w:lastRenderedPageBreak/>
        <w:t>Ежемесячная надбавка к должностному окладу за классный чин муниципальных служащих устанавливается в следующих размерах:</w:t>
      </w:r>
    </w:p>
    <w:p w:rsidR="001B4206" w:rsidRPr="009363EF" w:rsidRDefault="001B4206" w:rsidP="001B4206">
      <w:pPr>
        <w:jc w:val="center"/>
        <w:rPr>
          <w:rFonts w:ascii="Arial" w:eastAsia="Times New Roman" w:hAnsi="Arial" w:cs="Arial"/>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0"/>
        <w:gridCol w:w="3600"/>
      </w:tblGrid>
      <w:tr w:rsidR="001B4206" w:rsidRPr="009363EF" w:rsidTr="00F63233">
        <w:tc>
          <w:tcPr>
            <w:tcW w:w="612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Наименование классного чина муниципальных служащих</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Норматив ежемесячной надбавки за классный чин муниципальных служащих, рублей</w:t>
            </w:r>
          </w:p>
          <w:p w:rsidR="001B4206" w:rsidRPr="009363EF" w:rsidRDefault="001B4206" w:rsidP="00F63233">
            <w:pPr>
              <w:rPr>
                <w:rFonts w:ascii="Arial" w:eastAsia="Times New Roman" w:hAnsi="Arial" w:cs="Arial"/>
                <w:sz w:val="24"/>
                <w:szCs w:val="24"/>
              </w:rPr>
            </w:pPr>
          </w:p>
          <w:p w:rsidR="001B4206" w:rsidRPr="009363EF" w:rsidRDefault="001B4206" w:rsidP="00F63233">
            <w:pPr>
              <w:rPr>
                <w:rFonts w:ascii="Arial" w:eastAsia="Times New Roman" w:hAnsi="Arial" w:cs="Arial"/>
                <w:sz w:val="24"/>
                <w:szCs w:val="24"/>
              </w:rPr>
            </w:pPr>
          </w:p>
        </w:tc>
      </w:tr>
      <w:tr w:rsidR="001B4206" w:rsidRPr="009363EF" w:rsidTr="00F63233">
        <w:tc>
          <w:tcPr>
            <w:tcW w:w="6120" w:type="dxa"/>
          </w:tcPr>
          <w:p w:rsidR="001B4206" w:rsidRPr="009363EF" w:rsidRDefault="001B4206" w:rsidP="00F63233">
            <w:pPr>
              <w:rPr>
                <w:rFonts w:ascii="Arial" w:eastAsia="Times New Roman" w:hAnsi="Arial" w:cs="Arial"/>
                <w:sz w:val="24"/>
                <w:szCs w:val="24"/>
              </w:rPr>
            </w:pPr>
            <w:r w:rsidRPr="009363EF">
              <w:rPr>
                <w:rFonts w:ascii="Arial" w:eastAsia="Times New Roman" w:hAnsi="Arial" w:cs="Arial"/>
                <w:sz w:val="24"/>
                <w:szCs w:val="24"/>
              </w:rPr>
              <w:t>Действительный муниципальный советник 1 класса</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2371</w:t>
            </w:r>
          </w:p>
        </w:tc>
      </w:tr>
      <w:tr w:rsidR="001B4206" w:rsidRPr="009363EF" w:rsidTr="00F63233">
        <w:tc>
          <w:tcPr>
            <w:tcW w:w="6120" w:type="dxa"/>
          </w:tcPr>
          <w:p w:rsidR="001B4206" w:rsidRPr="009363EF" w:rsidRDefault="001B4206" w:rsidP="00F63233">
            <w:pPr>
              <w:rPr>
                <w:rFonts w:ascii="Arial" w:eastAsia="Times New Roman" w:hAnsi="Arial" w:cs="Arial"/>
                <w:sz w:val="24"/>
                <w:szCs w:val="24"/>
              </w:rPr>
            </w:pPr>
            <w:r w:rsidRPr="009363EF">
              <w:rPr>
                <w:rFonts w:ascii="Arial" w:eastAsia="Times New Roman" w:hAnsi="Arial" w:cs="Arial"/>
                <w:sz w:val="24"/>
                <w:szCs w:val="24"/>
              </w:rPr>
              <w:t>Действительный муниципальный советник 2 класса</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2251</w:t>
            </w:r>
          </w:p>
        </w:tc>
      </w:tr>
      <w:tr w:rsidR="001B4206" w:rsidRPr="009363EF" w:rsidTr="00F63233">
        <w:tc>
          <w:tcPr>
            <w:tcW w:w="6120" w:type="dxa"/>
          </w:tcPr>
          <w:p w:rsidR="001B4206" w:rsidRPr="009363EF" w:rsidRDefault="001B4206" w:rsidP="00F63233">
            <w:pPr>
              <w:rPr>
                <w:rFonts w:ascii="Arial" w:eastAsia="Times New Roman" w:hAnsi="Arial" w:cs="Arial"/>
                <w:sz w:val="24"/>
                <w:szCs w:val="24"/>
              </w:rPr>
            </w:pPr>
            <w:r w:rsidRPr="009363EF">
              <w:rPr>
                <w:rFonts w:ascii="Arial" w:eastAsia="Times New Roman" w:hAnsi="Arial" w:cs="Arial"/>
                <w:sz w:val="24"/>
                <w:szCs w:val="24"/>
              </w:rPr>
              <w:t>Действительный муниципальный советник 3 класса</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2139</w:t>
            </w:r>
          </w:p>
        </w:tc>
      </w:tr>
      <w:tr w:rsidR="001B4206" w:rsidRPr="009363EF" w:rsidTr="00F63233">
        <w:tc>
          <w:tcPr>
            <w:tcW w:w="6120" w:type="dxa"/>
          </w:tcPr>
          <w:p w:rsidR="001B4206" w:rsidRPr="009363EF" w:rsidRDefault="001B4206" w:rsidP="00F63233">
            <w:pPr>
              <w:rPr>
                <w:rFonts w:ascii="Arial" w:eastAsia="Times New Roman" w:hAnsi="Arial" w:cs="Arial"/>
                <w:sz w:val="24"/>
                <w:szCs w:val="24"/>
              </w:rPr>
            </w:pPr>
            <w:r w:rsidRPr="009363EF">
              <w:rPr>
                <w:rFonts w:ascii="Arial" w:eastAsia="Times New Roman" w:hAnsi="Arial" w:cs="Arial"/>
                <w:sz w:val="24"/>
                <w:szCs w:val="24"/>
              </w:rPr>
              <w:t>Муниципальный советник  1 класса</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2036</w:t>
            </w:r>
          </w:p>
        </w:tc>
      </w:tr>
      <w:tr w:rsidR="001B4206" w:rsidRPr="009363EF" w:rsidTr="00F63233">
        <w:tc>
          <w:tcPr>
            <w:tcW w:w="6120" w:type="dxa"/>
          </w:tcPr>
          <w:p w:rsidR="001B4206" w:rsidRPr="009363EF" w:rsidRDefault="001B4206" w:rsidP="00F63233">
            <w:pPr>
              <w:rPr>
                <w:rFonts w:ascii="Arial" w:eastAsia="Times New Roman" w:hAnsi="Arial" w:cs="Arial"/>
                <w:sz w:val="24"/>
                <w:szCs w:val="24"/>
              </w:rPr>
            </w:pPr>
            <w:r w:rsidRPr="009363EF">
              <w:rPr>
                <w:rFonts w:ascii="Arial" w:eastAsia="Times New Roman" w:hAnsi="Arial" w:cs="Arial"/>
                <w:sz w:val="24"/>
                <w:szCs w:val="24"/>
              </w:rPr>
              <w:t>Муниципальный советник 2 класса</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1931</w:t>
            </w:r>
          </w:p>
        </w:tc>
      </w:tr>
      <w:tr w:rsidR="001B4206" w:rsidRPr="009363EF" w:rsidTr="00F63233">
        <w:tc>
          <w:tcPr>
            <w:tcW w:w="6120" w:type="dxa"/>
          </w:tcPr>
          <w:p w:rsidR="001B4206" w:rsidRPr="009363EF" w:rsidRDefault="001B4206" w:rsidP="00F63233">
            <w:pPr>
              <w:rPr>
                <w:rFonts w:ascii="Arial" w:eastAsia="Times New Roman" w:hAnsi="Arial" w:cs="Arial"/>
                <w:sz w:val="24"/>
                <w:szCs w:val="24"/>
              </w:rPr>
            </w:pPr>
            <w:r w:rsidRPr="009363EF">
              <w:rPr>
                <w:rFonts w:ascii="Arial" w:eastAsia="Times New Roman" w:hAnsi="Arial" w:cs="Arial"/>
                <w:sz w:val="24"/>
                <w:szCs w:val="24"/>
              </w:rPr>
              <w:t>Муниципальный советник 3 класса</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1833</w:t>
            </w:r>
          </w:p>
        </w:tc>
      </w:tr>
      <w:tr w:rsidR="001B4206" w:rsidRPr="009363EF" w:rsidTr="00F63233">
        <w:tc>
          <w:tcPr>
            <w:tcW w:w="6120" w:type="dxa"/>
          </w:tcPr>
          <w:p w:rsidR="001B4206" w:rsidRPr="009363EF" w:rsidRDefault="001B4206" w:rsidP="00F63233">
            <w:pPr>
              <w:rPr>
                <w:rFonts w:ascii="Arial" w:eastAsia="Times New Roman" w:hAnsi="Arial" w:cs="Arial"/>
                <w:sz w:val="24"/>
                <w:szCs w:val="24"/>
              </w:rPr>
            </w:pPr>
            <w:r w:rsidRPr="009363EF">
              <w:rPr>
                <w:rFonts w:ascii="Arial" w:eastAsia="Times New Roman" w:hAnsi="Arial" w:cs="Arial"/>
                <w:sz w:val="24"/>
                <w:szCs w:val="24"/>
              </w:rPr>
              <w:t>Советник муниципальной службы 1 класса</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1742</w:t>
            </w:r>
          </w:p>
        </w:tc>
      </w:tr>
      <w:tr w:rsidR="001B4206" w:rsidRPr="009363EF" w:rsidTr="00F63233">
        <w:tc>
          <w:tcPr>
            <w:tcW w:w="6120" w:type="dxa"/>
          </w:tcPr>
          <w:p w:rsidR="001B4206" w:rsidRPr="009363EF" w:rsidRDefault="001B4206" w:rsidP="00F63233">
            <w:pPr>
              <w:rPr>
                <w:rFonts w:ascii="Arial" w:eastAsia="Times New Roman" w:hAnsi="Arial" w:cs="Arial"/>
                <w:sz w:val="24"/>
                <w:szCs w:val="24"/>
              </w:rPr>
            </w:pPr>
            <w:r w:rsidRPr="009363EF">
              <w:rPr>
                <w:rFonts w:ascii="Arial" w:eastAsia="Times New Roman" w:hAnsi="Arial" w:cs="Arial"/>
                <w:sz w:val="24"/>
                <w:szCs w:val="24"/>
              </w:rPr>
              <w:t>Советник муниципальной службы 2 класса</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1659</w:t>
            </w:r>
          </w:p>
        </w:tc>
      </w:tr>
      <w:tr w:rsidR="001B4206" w:rsidRPr="009363EF" w:rsidTr="00F63233">
        <w:tc>
          <w:tcPr>
            <w:tcW w:w="6120" w:type="dxa"/>
          </w:tcPr>
          <w:p w:rsidR="001B4206" w:rsidRPr="009363EF" w:rsidRDefault="001B4206" w:rsidP="00F63233">
            <w:pPr>
              <w:rPr>
                <w:rFonts w:ascii="Arial" w:eastAsia="Times New Roman" w:hAnsi="Arial" w:cs="Arial"/>
                <w:sz w:val="24"/>
                <w:szCs w:val="24"/>
              </w:rPr>
            </w:pPr>
            <w:r w:rsidRPr="009363EF">
              <w:rPr>
                <w:rFonts w:ascii="Arial" w:eastAsia="Times New Roman" w:hAnsi="Arial" w:cs="Arial"/>
                <w:sz w:val="24"/>
                <w:szCs w:val="24"/>
              </w:rPr>
              <w:t>Советник муниципальной службы 3 класса</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1582</w:t>
            </w:r>
          </w:p>
        </w:tc>
      </w:tr>
      <w:tr w:rsidR="001B4206" w:rsidRPr="009363EF" w:rsidTr="00F63233">
        <w:tc>
          <w:tcPr>
            <w:tcW w:w="6120" w:type="dxa"/>
          </w:tcPr>
          <w:p w:rsidR="001B4206" w:rsidRPr="009363EF" w:rsidRDefault="001B4206" w:rsidP="00F63233">
            <w:pPr>
              <w:rPr>
                <w:rFonts w:ascii="Arial" w:eastAsia="Times New Roman" w:hAnsi="Arial" w:cs="Arial"/>
                <w:sz w:val="24"/>
                <w:szCs w:val="24"/>
              </w:rPr>
            </w:pPr>
            <w:r w:rsidRPr="009363EF">
              <w:rPr>
                <w:rFonts w:ascii="Arial" w:eastAsia="Times New Roman" w:hAnsi="Arial" w:cs="Arial"/>
                <w:sz w:val="24"/>
                <w:szCs w:val="24"/>
              </w:rPr>
              <w:t>Референт муниципальной службы 1 класса</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1507</w:t>
            </w:r>
          </w:p>
        </w:tc>
      </w:tr>
      <w:tr w:rsidR="001B4206" w:rsidRPr="009363EF" w:rsidTr="00F63233">
        <w:tc>
          <w:tcPr>
            <w:tcW w:w="6120" w:type="dxa"/>
          </w:tcPr>
          <w:p w:rsidR="001B4206" w:rsidRPr="009363EF" w:rsidRDefault="001B4206" w:rsidP="00F63233">
            <w:pPr>
              <w:rPr>
                <w:rFonts w:ascii="Arial" w:eastAsia="Times New Roman" w:hAnsi="Arial" w:cs="Arial"/>
                <w:sz w:val="24"/>
                <w:szCs w:val="24"/>
              </w:rPr>
            </w:pPr>
            <w:r w:rsidRPr="009363EF">
              <w:rPr>
                <w:rFonts w:ascii="Arial" w:eastAsia="Times New Roman" w:hAnsi="Arial" w:cs="Arial"/>
                <w:sz w:val="24"/>
                <w:szCs w:val="24"/>
              </w:rPr>
              <w:t>Референт муниципальной службы 2 класса</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1438</w:t>
            </w:r>
          </w:p>
        </w:tc>
      </w:tr>
      <w:tr w:rsidR="001B4206" w:rsidRPr="009363EF" w:rsidTr="00F63233">
        <w:tc>
          <w:tcPr>
            <w:tcW w:w="6120" w:type="dxa"/>
          </w:tcPr>
          <w:p w:rsidR="001B4206" w:rsidRPr="009363EF" w:rsidRDefault="001B4206" w:rsidP="00F63233">
            <w:pPr>
              <w:rPr>
                <w:rFonts w:ascii="Arial" w:eastAsia="Times New Roman" w:hAnsi="Arial" w:cs="Arial"/>
                <w:sz w:val="24"/>
                <w:szCs w:val="24"/>
              </w:rPr>
            </w:pPr>
            <w:r w:rsidRPr="009363EF">
              <w:rPr>
                <w:rFonts w:ascii="Arial" w:eastAsia="Times New Roman" w:hAnsi="Arial" w:cs="Arial"/>
                <w:sz w:val="24"/>
                <w:szCs w:val="24"/>
              </w:rPr>
              <w:t>Референт муниципальной службы 3 класса</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1367</w:t>
            </w:r>
          </w:p>
        </w:tc>
      </w:tr>
      <w:tr w:rsidR="001B4206" w:rsidRPr="009363EF" w:rsidTr="00F63233">
        <w:tc>
          <w:tcPr>
            <w:tcW w:w="6120" w:type="dxa"/>
          </w:tcPr>
          <w:p w:rsidR="001B4206" w:rsidRPr="009363EF" w:rsidRDefault="001B4206" w:rsidP="00F63233">
            <w:pPr>
              <w:rPr>
                <w:rFonts w:ascii="Arial" w:eastAsia="Times New Roman" w:hAnsi="Arial" w:cs="Arial"/>
                <w:sz w:val="24"/>
                <w:szCs w:val="24"/>
              </w:rPr>
            </w:pPr>
            <w:r w:rsidRPr="009363EF">
              <w:rPr>
                <w:rFonts w:ascii="Arial" w:eastAsia="Times New Roman" w:hAnsi="Arial" w:cs="Arial"/>
                <w:sz w:val="24"/>
                <w:szCs w:val="24"/>
              </w:rPr>
              <w:t>Секретарь муниципальной службы 1 класса</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1298</w:t>
            </w:r>
          </w:p>
        </w:tc>
      </w:tr>
      <w:tr w:rsidR="001B4206" w:rsidRPr="009363EF" w:rsidTr="00F63233">
        <w:tc>
          <w:tcPr>
            <w:tcW w:w="6120" w:type="dxa"/>
          </w:tcPr>
          <w:p w:rsidR="001B4206" w:rsidRPr="009363EF" w:rsidRDefault="001B4206" w:rsidP="00F63233">
            <w:pPr>
              <w:rPr>
                <w:rFonts w:ascii="Arial" w:eastAsia="Times New Roman" w:hAnsi="Arial" w:cs="Arial"/>
                <w:sz w:val="24"/>
                <w:szCs w:val="24"/>
              </w:rPr>
            </w:pPr>
            <w:r w:rsidRPr="009363EF">
              <w:rPr>
                <w:rFonts w:ascii="Arial" w:eastAsia="Times New Roman" w:hAnsi="Arial" w:cs="Arial"/>
                <w:sz w:val="24"/>
                <w:szCs w:val="24"/>
              </w:rPr>
              <w:t>Секретарь муниципальной службы 2 класса</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1229</w:t>
            </w:r>
          </w:p>
        </w:tc>
      </w:tr>
      <w:tr w:rsidR="001B4206" w:rsidRPr="009363EF" w:rsidTr="00F63233">
        <w:tc>
          <w:tcPr>
            <w:tcW w:w="6120" w:type="dxa"/>
          </w:tcPr>
          <w:p w:rsidR="001B4206" w:rsidRPr="009363EF" w:rsidRDefault="001B4206" w:rsidP="00F63233">
            <w:pPr>
              <w:rPr>
                <w:rFonts w:ascii="Arial" w:eastAsia="Times New Roman" w:hAnsi="Arial" w:cs="Arial"/>
                <w:sz w:val="24"/>
                <w:szCs w:val="24"/>
              </w:rPr>
            </w:pPr>
            <w:r w:rsidRPr="009363EF">
              <w:rPr>
                <w:rFonts w:ascii="Arial" w:eastAsia="Times New Roman" w:hAnsi="Arial" w:cs="Arial"/>
                <w:sz w:val="24"/>
                <w:szCs w:val="24"/>
              </w:rPr>
              <w:t>Секретарь муниципальной службы 3 класса</w:t>
            </w:r>
          </w:p>
        </w:tc>
        <w:tc>
          <w:tcPr>
            <w:tcW w:w="3600" w:type="dxa"/>
          </w:tcPr>
          <w:p w:rsidR="001B4206" w:rsidRPr="009363EF" w:rsidRDefault="001B4206" w:rsidP="00F63233">
            <w:pPr>
              <w:jc w:val="center"/>
              <w:rPr>
                <w:rFonts w:ascii="Arial" w:eastAsia="Times New Roman" w:hAnsi="Arial" w:cs="Arial"/>
                <w:sz w:val="24"/>
                <w:szCs w:val="24"/>
              </w:rPr>
            </w:pPr>
            <w:r w:rsidRPr="009363EF">
              <w:rPr>
                <w:rFonts w:ascii="Arial" w:eastAsia="Times New Roman" w:hAnsi="Arial" w:cs="Arial"/>
                <w:sz w:val="24"/>
                <w:szCs w:val="24"/>
              </w:rPr>
              <w:t>1009</w:t>
            </w:r>
          </w:p>
        </w:tc>
      </w:tr>
    </w:tbl>
    <w:p w:rsidR="001B4206" w:rsidRPr="009363EF" w:rsidRDefault="001B4206" w:rsidP="001B4206">
      <w:pPr>
        <w:jc w:val="both"/>
        <w:rPr>
          <w:rFonts w:ascii="Arial" w:eastAsia="Times New Roman" w:hAnsi="Arial" w:cs="Arial"/>
          <w:sz w:val="24"/>
          <w:szCs w:val="24"/>
        </w:rPr>
      </w:pPr>
      <w:r w:rsidRPr="009363EF">
        <w:rPr>
          <w:rFonts w:ascii="Arial" w:eastAsia="Times New Roman" w:hAnsi="Arial" w:cs="Arial"/>
          <w:sz w:val="24"/>
          <w:szCs w:val="24"/>
        </w:rPr>
        <w:t>2. Настоящее решение подлежит применению с 1 октября 2022 года.</w:t>
      </w:r>
    </w:p>
    <w:p w:rsidR="001B4206" w:rsidRPr="009363EF" w:rsidRDefault="001B4206" w:rsidP="001B4206">
      <w:pPr>
        <w:jc w:val="both"/>
        <w:rPr>
          <w:rFonts w:ascii="Arial" w:eastAsia="Times New Roman" w:hAnsi="Arial" w:cs="Arial"/>
          <w:sz w:val="24"/>
          <w:szCs w:val="24"/>
        </w:rPr>
      </w:pPr>
      <w:r w:rsidRPr="009363EF">
        <w:rPr>
          <w:rFonts w:ascii="Arial" w:eastAsia="Times New Roman" w:hAnsi="Arial" w:cs="Arial"/>
          <w:sz w:val="24"/>
          <w:szCs w:val="24"/>
        </w:rPr>
        <w:t>3. 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1B4206" w:rsidRPr="009363EF" w:rsidRDefault="001B4206" w:rsidP="001B4206">
      <w:pPr>
        <w:pStyle w:val="af9"/>
        <w:rPr>
          <w:rFonts w:ascii="Arial" w:eastAsia="Times New Roman" w:hAnsi="Arial" w:cs="Arial"/>
          <w:color w:val="000000"/>
          <w:sz w:val="24"/>
        </w:rPr>
      </w:pPr>
    </w:p>
    <w:p w:rsidR="001B4206" w:rsidRPr="009363EF" w:rsidRDefault="001B4206" w:rsidP="001B4206">
      <w:pPr>
        <w:pStyle w:val="af9"/>
        <w:rPr>
          <w:rFonts w:ascii="Arial" w:eastAsia="Times New Roman" w:hAnsi="Arial" w:cs="Arial"/>
          <w:color w:val="000000"/>
          <w:sz w:val="24"/>
        </w:rPr>
      </w:pPr>
    </w:p>
    <w:p w:rsidR="001B4206" w:rsidRPr="009363EF" w:rsidRDefault="001B4206" w:rsidP="001B4206">
      <w:pPr>
        <w:pStyle w:val="af9"/>
        <w:rPr>
          <w:rFonts w:ascii="Arial" w:eastAsia="Times New Roman" w:hAnsi="Arial" w:cs="Arial"/>
          <w:color w:val="000000"/>
          <w:sz w:val="24"/>
        </w:rPr>
      </w:pPr>
    </w:p>
    <w:p w:rsidR="001B4206" w:rsidRPr="009363EF" w:rsidRDefault="001B4206" w:rsidP="001B4206">
      <w:pPr>
        <w:pStyle w:val="a3"/>
        <w:rPr>
          <w:rFonts w:ascii="Arial" w:eastAsia="Times New Roman" w:hAnsi="Arial" w:cs="Arial"/>
          <w:sz w:val="24"/>
          <w:szCs w:val="24"/>
        </w:rPr>
      </w:pPr>
      <w:r w:rsidRPr="009363EF">
        <w:rPr>
          <w:rFonts w:ascii="Arial" w:eastAsia="Times New Roman" w:hAnsi="Arial" w:cs="Arial"/>
          <w:sz w:val="24"/>
          <w:szCs w:val="24"/>
        </w:rPr>
        <w:t>Глава Светловского сельсовета                       Председатель Совета депутатов</w:t>
      </w:r>
    </w:p>
    <w:p w:rsidR="001B4206" w:rsidRPr="009363EF" w:rsidRDefault="001B4206" w:rsidP="001B4206">
      <w:pPr>
        <w:pStyle w:val="a3"/>
        <w:rPr>
          <w:rFonts w:ascii="Arial" w:eastAsia="Times New Roman" w:hAnsi="Arial" w:cs="Arial"/>
          <w:sz w:val="24"/>
          <w:szCs w:val="24"/>
        </w:rPr>
      </w:pPr>
      <w:r w:rsidRPr="009363EF">
        <w:rPr>
          <w:rFonts w:ascii="Arial" w:eastAsia="Times New Roman" w:hAnsi="Arial" w:cs="Arial"/>
          <w:sz w:val="24"/>
          <w:szCs w:val="24"/>
        </w:rPr>
        <w:t>Краснозерского района                                     Светловского сельсовета</w:t>
      </w:r>
    </w:p>
    <w:p w:rsidR="001B4206" w:rsidRPr="009363EF" w:rsidRDefault="001B4206" w:rsidP="001B4206">
      <w:pPr>
        <w:pStyle w:val="a3"/>
        <w:rPr>
          <w:rFonts w:ascii="Arial" w:eastAsia="Times New Roman" w:hAnsi="Arial" w:cs="Arial"/>
          <w:sz w:val="24"/>
          <w:szCs w:val="24"/>
        </w:rPr>
      </w:pPr>
      <w:r w:rsidRPr="009363EF">
        <w:rPr>
          <w:rFonts w:ascii="Arial" w:eastAsia="Times New Roman" w:hAnsi="Arial" w:cs="Arial"/>
          <w:sz w:val="24"/>
          <w:szCs w:val="24"/>
        </w:rPr>
        <w:t xml:space="preserve">Новосибирской области                                    Краснозерского района </w:t>
      </w:r>
    </w:p>
    <w:p w:rsidR="001B4206" w:rsidRPr="009363EF" w:rsidRDefault="001B4206" w:rsidP="001B4206">
      <w:pPr>
        <w:pStyle w:val="a3"/>
        <w:rPr>
          <w:rFonts w:ascii="Arial" w:eastAsia="Times New Roman" w:hAnsi="Arial" w:cs="Arial"/>
          <w:sz w:val="24"/>
          <w:szCs w:val="24"/>
        </w:rPr>
      </w:pPr>
      <w:r w:rsidRPr="009363EF">
        <w:rPr>
          <w:rFonts w:ascii="Arial" w:eastAsia="Times New Roman" w:hAnsi="Arial" w:cs="Arial"/>
          <w:sz w:val="24"/>
          <w:szCs w:val="24"/>
        </w:rPr>
        <w:t xml:space="preserve">                                                                             Новосибирской области</w:t>
      </w:r>
    </w:p>
    <w:p w:rsidR="001B4206" w:rsidRPr="009363EF" w:rsidRDefault="001B4206" w:rsidP="001B4206">
      <w:pPr>
        <w:pStyle w:val="a3"/>
        <w:rPr>
          <w:rFonts w:ascii="Arial" w:eastAsia="Times New Roman" w:hAnsi="Arial" w:cs="Arial"/>
          <w:sz w:val="24"/>
          <w:szCs w:val="24"/>
        </w:rPr>
      </w:pPr>
      <w:r w:rsidRPr="009363EF">
        <w:rPr>
          <w:rFonts w:ascii="Arial" w:eastAsia="Times New Roman" w:hAnsi="Arial" w:cs="Arial"/>
          <w:sz w:val="24"/>
          <w:szCs w:val="24"/>
        </w:rPr>
        <w:t xml:space="preserve">                               И.П.Семенихин                                                      О.М.Першин</w:t>
      </w:r>
    </w:p>
    <w:p w:rsidR="001B4206" w:rsidRPr="009363EF" w:rsidRDefault="001B4206" w:rsidP="001B4206">
      <w:pPr>
        <w:rPr>
          <w:rFonts w:ascii="Arial" w:eastAsia="Times New Roman" w:hAnsi="Arial" w:cs="Arial"/>
          <w:bCs/>
          <w:color w:val="000000"/>
          <w:sz w:val="24"/>
          <w:szCs w:val="24"/>
        </w:rPr>
      </w:pPr>
    </w:p>
    <w:p w:rsidR="001B4206" w:rsidRPr="009363EF" w:rsidRDefault="001B4206" w:rsidP="001B4206">
      <w:pPr>
        <w:jc w:val="both"/>
        <w:rPr>
          <w:rFonts w:ascii="Arial" w:eastAsia="Times New Roman" w:hAnsi="Arial" w:cs="Arial"/>
          <w:sz w:val="24"/>
          <w:szCs w:val="24"/>
        </w:rPr>
      </w:pPr>
      <w:r w:rsidRPr="009363EF">
        <w:rPr>
          <w:rFonts w:ascii="Arial" w:eastAsia="Times New Roman" w:hAnsi="Arial" w:cs="Arial"/>
          <w:sz w:val="24"/>
          <w:szCs w:val="24"/>
        </w:rPr>
        <w:t>«____»___________2022 года                      «____»____________2022 года</w:t>
      </w:r>
    </w:p>
    <w:p w:rsidR="001B4206" w:rsidRPr="009363EF" w:rsidRDefault="001B4206" w:rsidP="001B4206">
      <w:pPr>
        <w:jc w:val="both"/>
        <w:rPr>
          <w:rFonts w:ascii="Arial" w:eastAsia="Times New Roman" w:hAnsi="Arial" w:cs="Arial"/>
          <w:sz w:val="24"/>
          <w:szCs w:val="24"/>
        </w:rPr>
      </w:pPr>
    </w:p>
    <w:p w:rsidR="001B4206" w:rsidRPr="000C5616" w:rsidRDefault="001B4206" w:rsidP="001B4206">
      <w:pPr>
        <w:pStyle w:val="2"/>
        <w:jc w:val="center"/>
        <w:rPr>
          <w:rFonts w:ascii="Arial" w:hAnsi="Arial" w:cs="Arial"/>
          <w:sz w:val="24"/>
        </w:rPr>
      </w:pPr>
      <w:r w:rsidRPr="000C5616">
        <w:rPr>
          <w:rFonts w:ascii="Arial" w:hAnsi="Arial" w:cs="Arial"/>
          <w:sz w:val="24"/>
        </w:rPr>
        <w:t>АДМИНИСТРАЦИЯ</w:t>
      </w:r>
    </w:p>
    <w:p w:rsidR="001B4206" w:rsidRPr="000C5616" w:rsidRDefault="001B4206" w:rsidP="001B4206">
      <w:pPr>
        <w:pStyle w:val="2"/>
        <w:jc w:val="center"/>
        <w:rPr>
          <w:rFonts w:ascii="Arial" w:hAnsi="Arial" w:cs="Arial"/>
          <w:sz w:val="24"/>
        </w:rPr>
      </w:pPr>
      <w:r w:rsidRPr="000C5616">
        <w:rPr>
          <w:rFonts w:ascii="Arial" w:hAnsi="Arial" w:cs="Arial"/>
          <w:sz w:val="24"/>
        </w:rPr>
        <w:t>СВЕТЛОВСКОГОСЕЛЬСОВЕТА</w:t>
      </w:r>
    </w:p>
    <w:p w:rsidR="001B4206" w:rsidRPr="000C5616" w:rsidRDefault="001B4206" w:rsidP="001B4206">
      <w:pPr>
        <w:jc w:val="center"/>
        <w:rPr>
          <w:rFonts w:ascii="Arial" w:hAnsi="Arial" w:cs="Arial"/>
          <w:sz w:val="24"/>
          <w:szCs w:val="24"/>
        </w:rPr>
      </w:pPr>
      <w:r w:rsidRPr="000C5616">
        <w:rPr>
          <w:rFonts w:ascii="Arial" w:hAnsi="Arial" w:cs="Arial"/>
          <w:sz w:val="24"/>
          <w:szCs w:val="24"/>
        </w:rPr>
        <w:t>КРАСНОЗЕРСКОЕ РАЙОНА</w:t>
      </w:r>
    </w:p>
    <w:p w:rsidR="001B4206" w:rsidRPr="000C5616" w:rsidRDefault="001B4206" w:rsidP="001B4206">
      <w:pPr>
        <w:jc w:val="center"/>
        <w:rPr>
          <w:rFonts w:ascii="Arial" w:hAnsi="Arial" w:cs="Arial"/>
          <w:sz w:val="24"/>
          <w:szCs w:val="24"/>
        </w:rPr>
      </w:pPr>
      <w:r w:rsidRPr="000C5616">
        <w:rPr>
          <w:rFonts w:ascii="Arial" w:hAnsi="Arial" w:cs="Arial"/>
          <w:sz w:val="24"/>
          <w:szCs w:val="24"/>
        </w:rPr>
        <w:t>НОВОСИБИРСКОЙ ОБЛАСТИ</w:t>
      </w:r>
    </w:p>
    <w:p w:rsidR="001B4206" w:rsidRPr="000C5616" w:rsidRDefault="001B4206" w:rsidP="001B4206">
      <w:pPr>
        <w:jc w:val="center"/>
        <w:rPr>
          <w:rFonts w:ascii="Arial" w:hAnsi="Arial" w:cs="Arial"/>
          <w:sz w:val="24"/>
          <w:szCs w:val="24"/>
        </w:rPr>
      </w:pPr>
    </w:p>
    <w:p w:rsidR="001B4206" w:rsidRPr="000C5616" w:rsidRDefault="001B4206" w:rsidP="001B4206">
      <w:pPr>
        <w:jc w:val="center"/>
        <w:rPr>
          <w:rFonts w:ascii="Arial" w:hAnsi="Arial" w:cs="Arial"/>
          <w:sz w:val="24"/>
          <w:szCs w:val="24"/>
        </w:rPr>
      </w:pPr>
      <w:r w:rsidRPr="000C5616">
        <w:rPr>
          <w:rFonts w:ascii="Arial" w:hAnsi="Arial" w:cs="Arial"/>
          <w:sz w:val="24"/>
          <w:szCs w:val="24"/>
        </w:rPr>
        <w:t>ПОСТАНОВЛЕНИЕ</w:t>
      </w:r>
    </w:p>
    <w:p w:rsidR="001B4206" w:rsidRPr="000C5616" w:rsidRDefault="001B4206" w:rsidP="001B4206">
      <w:pPr>
        <w:jc w:val="center"/>
        <w:rPr>
          <w:rFonts w:ascii="Arial" w:hAnsi="Arial" w:cs="Arial"/>
          <w:sz w:val="24"/>
          <w:szCs w:val="24"/>
        </w:rPr>
      </w:pPr>
    </w:p>
    <w:p w:rsidR="001B4206" w:rsidRPr="000C5616" w:rsidRDefault="001B4206" w:rsidP="001B4206">
      <w:pPr>
        <w:jc w:val="both"/>
        <w:rPr>
          <w:rFonts w:ascii="Arial" w:hAnsi="Arial" w:cs="Arial"/>
          <w:sz w:val="24"/>
          <w:szCs w:val="24"/>
        </w:rPr>
      </w:pPr>
      <w:r>
        <w:rPr>
          <w:rFonts w:ascii="Arial" w:hAnsi="Arial" w:cs="Arial"/>
          <w:sz w:val="24"/>
          <w:szCs w:val="24"/>
        </w:rPr>
        <w:t>27</w:t>
      </w:r>
      <w:r w:rsidRPr="000C5616">
        <w:rPr>
          <w:rFonts w:ascii="Arial" w:hAnsi="Arial" w:cs="Arial"/>
          <w:sz w:val="24"/>
          <w:szCs w:val="24"/>
        </w:rPr>
        <w:t xml:space="preserve">.10.2022                                                                               </w:t>
      </w:r>
      <w:r>
        <w:rPr>
          <w:rFonts w:ascii="Arial" w:hAnsi="Arial" w:cs="Arial"/>
          <w:sz w:val="24"/>
          <w:szCs w:val="24"/>
        </w:rPr>
        <w:t xml:space="preserve">                           № 53</w:t>
      </w:r>
    </w:p>
    <w:p w:rsidR="001B4206" w:rsidRPr="000C5616" w:rsidRDefault="001B4206" w:rsidP="001B4206">
      <w:pPr>
        <w:pStyle w:val="8"/>
        <w:jc w:val="center"/>
        <w:rPr>
          <w:rFonts w:ascii="Arial" w:hAnsi="Arial" w:cs="Arial"/>
          <w:color w:val="auto"/>
          <w:sz w:val="24"/>
          <w:szCs w:val="24"/>
        </w:rPr>
      </w:pPr>
      <w:r w:rsidRPr="000C5616">
        <w:rPr>
          <w:rFonts w:ascii="Arial" w:hAnsi="Arial" w:cs="Arial"/>
          <w:color w:val="auto"/>
          <w:sz w:val="24"/>
          <w:szCs w:val="24"/>
        </w:rPr>
        <w:t>с. Светлое</w:t>
      </w:r>
    </w:p>
    <w:p w:rsidR="001B4206" w:rsidRPr="000C5616" w:rsidRDefault="001B4206" w:rsidP="001B4206">
      <w:pPr>
        <w:rPr>
          <w:rFonts w:ascii="Arial" w:hAnsi="Arial" w:cs="Arial"/>
          <w:sz w:val="24"/>
          <w:szCs w:val="24"/>
        </w:rPr>
      </w:pPr>
    </w:p>
    <w:p w:rsidR="001B4206" w:rsidRPr="000C5616" w:rsidRDefault="001B4206" w:rsidP="001B4206">
      <w:pPr>
        <w:ind w:right="2833"/>
        <w:jc w:val="both"/>
        <w:rPr>
          <w:rFonts w:ascii="Arial" w:hAnsi="Arial" w:cs="Arial"/>
          <w:color w:val="000000"/>
          <w:sz w:val="24"/>
          <w:szCs w:val="24"/>
        </w:rPr>
      </w:pPr>
      <w:r w:rsidRPr="000C5616">
        <w:rPr>
          <w:rFonts w:ascii="Arial" w:hAnsi="Arial" w:cs="Arial"/>
          <w:color w:val="000000"/>
          <w:sz w:val="24"/>
          <w:szCs w:val="24"/>
        </w:rPr>
        <w:t xml:space="preserve">О внесении изменений в постановление администрации </w:t>
      </w:r>
      <w:r w:rsidRPr="000C5616">
        <w:rPr>
          <w:rFonts w:ascii="Arial" w:hAnsi="Arial" w:cs="Arial"/>
          <w:sz w:val="24"/>
          <w:szCs w:val="24"/>
        </w:rPr>
        <w:t>Светловского сельсовета Краснозерского района Новосибирской области от 31.01.2012</w:t>
      </w:r>
      <w:r>
        <w:rPr>
          <w:rFonts w:ascii="Arial" w:hAnsi="Arial" w:cs="Arial"/>
          <w:sz w:val="24"/>
          <w:szCs w:val="24"/>
        </w:rPr>
        <w:t xml:space="preserve"> № 21</w:t>
      </w:r>
      <w:r w:rsidRPr="000C5616">
        <w:rPr>
          <w:rFonts w:ascii="Arial" w:hAnsi="Arial" w:cs="Arial"/>
          <w:sz w:val="24"/>
          <w:szCs w:val="24"/>
        </w:rPr>
        <w:t xml:space="preserve"> «</w:t>
      </w:r>
      <w:r w:rsidRPr="000C5616">
        <w:rPr>
          <w:rFonts w:ascii="Arial" w:hAnsi="Arial" w:cs="Arial"/>
          <w:bCs/>
          <w:color w:val="000000"/>
          <w:sz w:val="24"/>
          <w:szCs w:val="24"/>
        </w:rPr>
        <w:t>Об утверждении административного регламента</w:t>
      </w:r>
      <w:r>
        <w:rPr>
          <w:rFonts w:ascii="Arial" w:hAnsi="Arial" w:cs="Arial"/>
          <w:bCs/>
          <w:color w:val="000000"/>
          <w:sz w:val="24"/>
          <w:szCs w:val="24"/>
        </w:rPr>
        <w:t xml:space="preserve"> по  предоставлению</w:t>
      </w:r>
      <w:r w:rsidRPr="000C5616">
        <w:rPr>
          <w:rFonts w:ascii="Arial" w:hAnsi="Arial" w:cs="Arial"/>
          <w:bCs/>
          <w:color w:val="000000"/>
          <w:sz w:val="24"/>
          <w:szCs w:val="24"/>
        </w:rPr>
        <w:t xml:space="preserve"> муниципальной услуги по</w:t>
      </w:r>
      <w:r>
        <w:rPr>
          <w:rFonts w:ascii="Arial" w:hAnsi="Arial" w:cs="Arial"/>
          <w:bCs/>
          <w:color w:val="000000"/>
          <w:sz w:val="24"/>
          <w:szCs w:val="24"/>
        </w:rPr>
        <w:t xml:space="preserve"> предоставлению информации об объектах недвижимого имущества, находящегося в государственной и муниципальной собственности для сдачи в аренду</w:t>
      </w:r>
      <w:r w:rsidRPr="000C5616">
        <w:rPr>
          <w:rFonts w:ascii="Arial" w:hAnsi="Arial" w:cs="Arial"/>
          <w:sz w:val="24"/>
          <w:szCs w:val="24"/>
        </w:rPr>
        <w:t>»</w:t>
      </w:r>
    </w:p>
    <w:p w:rsidR="001B4206" w:rsidRPr="000C5616" w:rsidRDefault="001B4206" w:rsidP="001B4206">
      <w:pPr>
        <w:rPr>
          <w:rFonts w:ascii="Arial" w:hAnsi="Arial" w:cs="Arial"/>
          <w:color w:val="000000"/>
          <w:sz w:val="24"/>
          <w:szCs w:val="24"/>
        </w:rPr>
      </w:pPr>
    </w:p>
    <w:p w:rsidR="001B4206" w:rsidRPr="000C5616" w:rsidRDefault="001B4206" w:rsidP="001B4206">
      <w:pPr>
        <w:ind w:firstLine="709"/>
        <w:jc w:val="both"/>
        <w:rPr>
          <w:rFonts w:ascii="Arial" w:eastAsia="Arial CYR" w:hAnsi="Arial" w:cs="Arial"/>
          <w:sz w:val="24"/>
          <w:szCs w:val="24"/>
        </w:rPr>
      </w:pPr>
      <w:r w:rsidRPr="000C5616">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администрация Светловского сельсовета Краснозерского района Новосибирской области</w:t>
      </w:r>
    </w:p>
    <w:p w:rsidR="001B4206" w:rsidRPr="000C5616" w:rsidRDefault="001B4206" w:rsidP="001B4206">
      <w:pPr>
        <w:jc w:val="both"/>
        <w:rPr>
          <w:rFonts w:ascii="Arial" w:eastAsia="Arial CYR" w:hAnsi="Arial" w:cs="Arial"/>
          <w:sz w:val="24"/>
          <w:szCs w:val="24"/>
        </w:rPr>
      </w:pPr>
      <w:r w:rsidRPr="000C5616">
        <w:rPr>
          <w:rFonts w:ascii="Arial" w:eastAsia="Arial CYR" w:hAnsi="Arial" w:cs="Arial"/>
          <w:sz w:val="24"/>
          <w:szCs w:val="24"/>
        </w:rPr>
        <w:t>ПОСТАНОВЛЯЮ:</w:t>
      </w:r>
    </w:p>
    <w:p w:rsidR="001B4206" w:rsidRPr="000C5616" w:rsidRDefault="001B4206" w:rsidP="001B4206">
      <w:pPr>
        <w:pStyle w:val="a5"/>
        <w:numPr>
          <w:ilvl w:val="0"/>
          <w:numId w:val="27"/>
        </w:numPr>
        <w:spacing w:after="0" w:line="240" w:lineRule="auto"/>
        <w:ind w:left="0" w:firstLine="709"/>
        <w:contextualSpacing w:val="0"/>
        <w:jc w:val="both"/>
        <w:rPr>
          <w:rFonts w:ascii="Arial" w:hAnsi="Arial" w:cs="Arial"/>
          <w:szCs w:val="24"/>
        </w:rPr>
      </w:pPr>
      <w:r w:rsidRPr="000C5616">
        <w:rPr>
          <w:rFonts w:ascii="Arial" w:hAnsi="Arial" w:cs="Arial"/>
          <w:szCs w:val="24"/>
        </w:rPr>
        <w:t xml:space="preserve">Внести в постановление </w:t>
      </w:r>
      <w:r w:rsidRPr="000C5616">
        <w:rPr>
          <w:rFonts w:ascii="Arial" w:hAnsi="Arial" w:cs="Arial"/>
          <w:color w:val="000000"/>
          <w:szCs w:val="24"/>
        </w:rPr>
        <w:t xml:space="preserve">администрации </w:t>
      </w:r>
      <w:r w:rsidRPr="000C5616">
        <w:rPr>
          <w:rFonts w:ascii="Arial" w:hAnsi="Arial" w:cs="Arial"/>
          <w:szCs w:val="24"/>
        </w:rPr>
        <w:t>Светловского сельсовета Краснозерского района Новосибирской области от 31.01.2012</w:t>
      </w:r>
      <w:r>
        <w:rPr>
          <w:rFonts w:ascii="Arial" w:hAnsi="Arial" w:cs="Arial"/>
          <w:szCs w:val="24"/>
        </w:rPr>
        <w:t xml:space="preserve"> № 21</w:t>
      </w:r>
      <w:r w:rsidRPr="000C5616">
        <w:rPr>
          <w:rFonts w:ascii="Arial" w:hAnsi="Arial" w:cs="Arial"/>
          <w:szCs w:val="24"/>
        </w:rPr>
        <w:t xml:space="preserve"> «</w:t>
      </w:r>
      <w:r w:rsidRPr="000C5616">
        <w:rPr>
          <w:rFonts w:ascii="Arial" w:hAnsi="Arial" w:cs="Arial"/>
          <w:bCs/>
          <w:color w:val="000000"/>
          <w:szCs w:val="24"/>
        </w:rPr>
        <w:t>Об утверждении административного регламента</w:t>
      </w:r>
      <w:r>
        <w:rPr>
          <w:rFonts w:ascii="Arial" w:hAnsi="Arial" w:cs="Arial"/>
          <w:bCs/>
          <w:color w:val="000000"/>
          <w:szCs w:val="24"/>
        </w:rPr>
        <w:t xml:space="preserve"> по  предоставлению</w:t>
      </w:r>
      <w:r w:rsidRPr="000C5616">
        <w:rPr>
          <w:rFonts w:ascii="Arial" w:hAnsi="Arial" w:cs="Arial"/>
          <w:bCs/>
          <w:color w:val="000000"/>
          <w:szCs w:val="24"/>
        </w:rPr>
        <w:t xml:space="preserve"> муниципальной услуги по</w:t>
      </w:r>
      <w:r>
        <w:rPr>
          <w:rFonts w:ascii="Arial" w:hAnsi="Arial" w:cs="Arial"/>
          <w:bCs/>
          <w:color w:val="000000"/>
          <w:szCs w:val="24"/>
        </w:rPr>
        <w:t xml:space="preserve"> предоставлению информации об </w:t>
      </w:r>
      <w:r>
        <w:rPr>
          <w:rFonts w:ascii="Arial" w:hAnsi="Arial" w:cs="Arial"/>
          <w:bCs/>
          <w:color w:val="000000"/>
          <w:szCs w:val="24"/>
        </w:rPr>
        <w:lastRenderedPageBreak/>
        <w:t>объектах недвижимого имущества, находящегося в государственной и муниципальной собственности для сдачи в аренду</w:t>
      </w:r>
      <w:r w:rsidRPr="000C5616">
        <w:rPr>
          <w:rFonts w:ascii="Arial" w:hAnsi="Arial" w:cs="Arial"/>
          <w:szCs w:val="24"/>
        </w:rPr>
        <w:t>»</w:t>
      </w:r>
      <w:r>
        <w:rPr>
          <w:rFonts w:ascii="Arial" w:hAnsi="Arial" w:cs="Arial"/>
          <w:szCs w:val="24"/>
        </w:rPr>
        <w:t xml:space="preserve"> </w:t>
      </w:r>
      <w:r w:rsidRPr="000C5616">
        <w:rPr>
          <w:rFonts w:ascii="Arial" w:hAnsi="Arial" w:cs="Arial"/>
          <w:szCs w:val="24"/>
        </w:rPr>
        <w:t>следующие изменения:</w:t>
      </w:r>
    </w:p>
    <w:p w:rsidR="001B4206" w:rsidRPr="007268F3" w:rsidRDefault="001B4206" w:rsidP="001B4206">
      <w:pPr>
        <w:jc w:val="both"/>
        <w:rPr>
          <w:rFonts w:ascii="Arial" w:hAnsi="Arial" w:cs="Arial"/>
          <w:sz w:val="24"/>
          <w:szCs w:val="24"/>
        </w:rPr>
      </w:pPr>
      <w:r>
        <w:rPr>
          <w:rFonts w:ascii="Arial" w:hAnsi="Arial" w:cs="Arial"/>
          <w:sz w:val="24"/>
          <w:szCs w:val="24"/>
        </w:rPr>
        <w:t xml:space="preserve">1.1. </w:t>
      </w:r>
      <w:r w:rsidRPr="007268F3">
        <w:rPr>
          <w:rFonts w:ascii="Arial" w:hAnsi="Arial" w:cs="Arial"/>
          <w:sz w:val="24"/>
          <w:szCs w:val="24"/>
        </w:rPr>
        <w:t>В пункте 2.11 слова «</w:t>
      </w:r>
      <w:r w:rsidRPr="007268F3">
        <w:rPr>
          <w:rFonts w:ascii="Arial" w:hAnsi="Arial" w:cs="Arial"/>
          <w:sz w:val="24"/>
          <w:szCs w:val="24"/>
        </w:rPr>
        <w:sym w:font="Symbol" w:char="F02D"/>
      </w:r>
      <w:r w:rsidRPr="007268F3">
        <w:rPr>
          <w:rFonts w:ascii="Arial" w:hAnsi="Arial" w:cs="Arial"/>
          <w:sz w:val="24"/>
          <w:szCs w:val="24"/>
        </w:rPr>
        <w:t>несоответствие документов, предоставленных заявителем, требованиям законодательства о предоставлении муниципальной услуги» заменить словами «</w:t>
      </w:r>
      <w:r w:rsidRPr="007268F3">
        <w:rPr>
          <w:rFonts w:ascii="Arial" w:hAnsi="Arial" w:cs="Arial"/>
          <w:sz w:val="24"/>
          <w:szCs w:val="24"/>
        </w:rPr>
        <w:sym w:font="Symbol" w:char="F02D"/>
      </w:r>
      <w:r w:rsidRPr="007268F3">
        <w:rPr>
          <w:rFonts w:ascii="Arial" w:hAnsi="Arial" w:cs="Arial"/>
          <w:sz w:val="24"/>
          <w:szCs w:val="24"/>
        </w:rPr>
        <w:t xml:space="preserve"> не предоставление заявителем документов, предоставленных пунктом 2.8 настоящего регламента»;</w:t>
      </w:r>
    </w:p>
    <w:p w:rsidR="001B4206" w:rsidRPr="007268F3" w:rsidRDefault="001B4206" w:rsidP="001B4206">
      <w:pPr>
        <w:jc w:val="both"/>
        <w:rPr>
          <w:rFonts w:ascii="Arial" w:hAnsi="Arial" w:cs="Arial"/>
          <w:sz w:val="24"/>
          <w:szCs w:val="24"/>
        </w:rPr>
      </w:pPr>
      <w:r>
        <w:rPr>
          <w:rFonts w:ascii="Arial" w:hAnsi="Arial" w:cs="Arial"/>
          <w:sz w:val="24"/>
          <w:szCs w:val="24"/>
        </w:rPr>
        <w:t xml:space="preserve">1.2. </w:t>
      </w:r>
      <w:r w:rsidRPr="007268F3">
        <w:rPr>
          <w:rFonts w:ascii="Arial" w:hAnsi="Arial" w:cs="Arial"/>
          <w:sz w:val="24"/>
          <w:szCs w:val="24"/>
        </w:rPr>
        <w:t>В пункте 2.11 слова «</w:t>
      </w:r>
      <w:r w:rsidRPr="007268F3">
        <w:rPr>
          <w:rFonts w:ascii="Arial" w:hAnsi="Arial" w:cs="Arial"/>
          <w:sz w:val="24"/>
          <w:szCs w:val="24"/>
        </w:rPr>
        <w:sym w:font="Symbol" w:char="F02D"/>
      </w:r>
      <w:r w:rsidRPr="007268F3">
        <w:rPr>
          <w:rFonts w:ascii="Arial" w:hAnsi="Arial" w:cs="Arial"/>
          <w:sz w:val="24"/>
          <w:szCs w:val="24"/>
        </w:rPr>
        <w:t>отсутствие оснований, предусмотренных законодательством, для получения муниципальной услуги» исключить;</w:t>
      </w:r>
    </w:p>
    <w:p w:rsidR="001B4206" w:rsidRPr="007268F3" w:rsidRDefault="001B4206" w:rsidP="001B4206">
      <w:pPr>
        <w:jc w:val="both"/>
        <w:rPr>
          <w:rFonts w:ascii="Arial" w:hAnsi="Arial" w:cs="Arial"/>
          <w:sz w:val="24"/>
          <w:szCs w:val="24"/>
        </w:rPr>
      </w:pPr>
      <w:r>
        <w:rPr>
          <w:rFonts w:ascii="Arial" w:hAnsi="Arial" w:cs="Arial"/>
          <w:sz w:val="24"/>
          <w:szCs w:val="24"/>
        </w:rPr>
        <w:t xml:space="preserve">1.3. </w:t>
      </w:r>
      <w:r w:rsidRPr="007268F3">
        <w:rPr>
          <w:rFonts w:ascii="Arial" w:hAnsi="Arial" w:cs="Arial"/>
          <w:sz w:val="24"/>
          <w:szCs w:val="24"/>
        </w:rPr>
        <w:t>Пункт 3.3 изложить в следующей редакции:</w:t>
      </w:r>
    </w:p>
    <w:p w:rsidR="001B4206" w:rsidRPr="007268F3" w:rsidRDefault="001B4206" w:rsidP="001B4206">
      <w:pPr>
        <w:jc w:val="both"/>
        <w:rPr>
          <w:rFonts w:ascii="Arial" w:hAnsi="Arial" w:cs="Arial"/>
          <w:sz w:val="24"/>
          <w:szCs w:val="24"/>
        </w:rPr>
      </w:pPr>
      <w:r w:rsidRPr="007268F3">
        <w:rPr>
          <w:rFonts w:ascii="Arial" w:hAnsi="Arial" w:cs="Arial"/>
          <w:sz w:val="24"/>
          <w:szCs w:val="24"/>
        </w:rPr>
        <w:t>«3.3.  Прием и регистрация заявления о предоставлении информации об объектах недвижимого имущества, находящихся в муниципальной собственности Светловского сельсовета Краснозерского района Новосибирской области  и предназначенных для сдачи в аренду</w:t>
      </w:r>
    </w:p>
    <w:p w:rsidR="001B4206" w:rsidRPr="007268F3" w:rsidRDefault="001B4206" w:rsidP="001B4206">
      <w:pPr>
        <w:jc w:val="both"/>
        <w:rPr>
          <w:rFonts w:ascii="Arial" w:hAnsi="Arial" w:cs="Arial"/>
          <w:sz w:val="24"/>
          <w:szCs w:val="24"/>
        </w:rPr>
      </w:pPr>
      <w:r w:rsidRPr="007268F3">
        <w:rPr>
          <w:rFonts w:ascii="Arial" w:hAnsi="Arial" w:cs="Arial"/>
          <w:sz w:val="24"/>
          <w:szCs w:val="24"/>
        </w:rPr>
        <w:t xml:space="preserve"> </w:t>
      </w:r>
      <w:r>
        <w:rPr>
          <w:rFonts w:ascii="Arial" w:hAnsi="Arial" w:cs="Arial"/>
          <w:sz w:val="24"/>
          <w:szCs w:val="24"/>
        </w:rPr>
        <w:t xml:space="preserve">1.4. </w:t>
      </w:r>
      <w:r w:rsidRPr="007268F3">
        <w:rPr>
          <w:rFonts w:ascii="Arial" w:hAnsi="Arial" w:cs="Arial"/>
          <w:sz w:val="24"/>
          <w:szCs w:val="24"/>
        </w:rPr>
        <w:t>Пункт 3.3.1. изложить в следующей редакции:</w:t>
      </w:r>
    </w:p>
    <w:p w:rsidR="001B4206" w:rsidRDefault="001B4206" w:rsidP="001B4206">
      <w:pPr>
        <w:jc w:val="both"/>
        <w:rPr>
          <w:rFonts w:ascii="Arial" w:hAnsi="Arial" w:cs="Arial"/>
          <w:sz w:val="24"/>
          <w:szCs w:val="24"/>
        </w:rPr>
      </w:pPr>
      <w:r w:rsidRPr="007268F3">
        <w:rPr>
          <w:rFonts w:ascii="Arial" w:hAnsi="Arial" w:cs="Arial"/>
          <w:sz w:val="24"/>
          <w:szCs w:val="24"/>
        </w:rPr>
        <w:t xml:space="preserve">  «3.3.1. Основанием для начала административной процедуры по приему и регистрации заявления является предоставление в управление экономического развития промышленности и торговли, администрации Светловского сельсовета Краснозерского района Новосибирской области заявления лично или через уполномоченного представителя, либо направление  заявления посредством почтовой или электронной связи.»</w:t>
      </w:r>
    </w:p>
    <w:p w:rsidR="001B4206" w:rsidRPr="00146DCA" w:rsidRDefault="001B4206" w:rsidP="001B4206">
      <w:pPr>
        <w:jc w:val="both"/>
        <w:rPr>
          <w:rFonts w:ascii="Arial" w:hAnsi="Arial" w:cs="Arial"/>
          <w:color w:val="000000"/>
          <w:sz w:val="24"/>
          <w:szCs w:val="24"/>
        </w:rPr>
      </w:pPr>
      <w:r w:rsidRPr="00146DCA">
        <w:rPr>
          <w:rFonts w:ascii="Arial" w:hAnsi="Arial" w:cs="Arial"/>
          <w:color w:val="000000"/>
          <w:sz w:val="24"/>
          <w:szCs w:val="24"/>
        </w:rPr>
        <w:t>1.5. В пунктах  4.1- 4.3 административного регламента после слова «глава» в соответствующих падежах  исключить слово «администрации»</w:t>
      </w:r>
    </w:p>
    <w:p w:rsidR="001B4206" w:rsidRPr="00146DCA" w:rsidRDefault="001B4206" w:rsidP="001B4206">
      <w:pPr>
        <w:pStyle w:val="a5"/>
        <w:numPr>
          <w:ilvl w:val="1"/>
          <w:numId w:val="29"/>
        </w:numPr>
        <w:spacing w:before="120" w:after="0" w:line="360" w:lineRule="auto"/>
        <w:contextualSpacing w:val="0"/>
        <w:jc w:val="both"/>
        <w:rPr>
          <w:rFonts w:ascii="Arial" w:hAnsi="Arial" w:cs="Arial"/>
          <w:szCs w:val="24"/>
        </w:rPr>
      </w:pPr>
      <w:r w:rsidRPr="00146DCA">
        <w:rPr>
          <w:rFonts w:ascii="Arial" w:hAnsi="Arial" w:cs="Arial"/>
          <w:szCs w:val="24"/>
        </w:rPr>
        <w:t>Наименование изложить в следующей редакции:</w:t>
      </w:r>
    </w:p>
    <w:p w:rsidR="001B4206" w:rsidRPr="00146DCA" w:rsidRDefault="001B4206" w:rsidP="001B4206">
      <w:pPr>
        <w:pStyle w:val="a5"/>
        <w:spacing w:line="240" w:lineRule="auto"/>
        <w:ind w:left="0" w:firstLine="709"/>
        <w:rPr>
          <w:rFonts w:ascii="Arial" w:hAnsi="Arial" w:cs="Arial"/>
          <w:szCs w:val="24"/>
        </w:rPr>
      </w:pPr>
      <w:r w:rsidRPr="00146DCA">
        <w:rPr>
          <w:rFonts w:ascii="Arial" w:hAnsi="Arial" w:cs="Arial"/>
          <w:szCs w:val="24"/>
        </w:rPr>
        <w:t>«</w:t>
      </w:r>
      <w:r w:rsidRPr="00146DCA">
        <w:rPr>
          <w:rFonts w:ascii="Arial" w:hAnsi="Arial" w:cs="Arial"/>
          <w:bCs/>
          <w:color w:val="000000"/>
          <w:szCs w:val="24"/>
        </w:rPr>
        <w:t>Об утверждении административного регламента по  предоставлению муниципальной услуги по предоставлению информации об объектах недвижимого имущества, находящегося в муниципальной собственности для сдачи в аренду</w:t>
      </w:r>
      <w:r w:rsidRPr="00146DCA">
        <w:rPr>
          <w:rFonts w:ascii="Arial" w:hAnsi="Arial" w:cs="Arial"/>
          <w:bCs/>
          <w:szCs w:val="24"/>
        </w:rPr>
        <w:t>»;</w:t>
      </w:r>
    </w:p>
    <w:p w:rsidR="001B4206" w:rsidRPr="00146DCA" w:rsidRDefault="001B4206" w:rsidP="001B4206">
      <w:pPr>
        <w:pStyle w:val="a5"/>
        <w:numPr>
          <w:ilvl w:val="1"/>
          <w:numId w:val="28"/>
        </w:numPr>
        <w:spacing w:before="120" w:after="0" w:line="360" w:lineRule="auto"/>
        <w:contextualSpacing w:val="0"/>
        <w:jc w:val="both"/>
        <w:rPr>
          <w:rFonts w:ascii="Arial" w:hAnsi="Arial" w:cs="Arial"/>
          <w:color w:val="000000"/>
          <w:szCs w:val="24"/>
        </w:rPr>
      </w:pPr>
      <w:r w:rsidRPr="00146DCA">
        <w:rPr>
          <w:rFonts w:ascii="Arial" w:hAnsi="Arial" w:cs="Arial"/>
          <w:color w:val="000000"/>
          <w:szCs w:val="24"/>
        </w:rPr>
        <w:t>Пункт 1.3.1.  изложить в следующей редакции:</w:t>
      </w:r>
    </w:p>
    <w:p w:rsidR="001B4206" w:rsidRPr="00146DCA" w:rsidRDefault="001B4206" w:rsidP="001B4206">
      <w:pPr>
        <w:pStyle w:val="a5"/>
        <w:rPr>
          <w:rFonts w:ascii="Arial" w:hAnsi="Arial" w:cs="Arial"/>
          <w:color w:val="000000"/>
          <w:szCs w:val="24"/>
        </w:rPr>
      </w:pPr>
      <w:r w:rsidRPr="00146DCA">
        <w:rPr>
          <w:rFonts w:ascii="Arial" w:hAnsi="Arial" w:cs="Arial"/>
          <w:color w:val="000000"/>
          <w:szCs w:val="24"/>
        </w:rPr>
        <w:t>«1.3.1Местонахождение Администрации муниципального образования, предоставляющего муниципальную услугу: 632934, Новосибирская область, Краснозерский район, с.  Светлое, ул.  Центральная,  2»</w:t>
      </w:r>
    </w:p>
    <w:p w:rsidR="001B4206" w:rsidRPr="00146DCA" w:rsidRDefault="001B4206" w:rsidP="001B4206">
      <w:pPr>
        <w:tabs>
          <w:tab w:val="left" w:pos="1701"/>
        </w:tabs>
        <w:rPr>
          <w:rFonts w:ascii="Arial" w:hAnsi="Arial" w:cs="Arial"/>
          <w:sz w:val="24"/>
          <w:szCs w:val="24"/>
        </w:rPr>
      </w:pPr>
      <w:r w:rsidRPr="00146DCA">
        <w:rPr>
          <w:rFonts w:ascii="Arial" w:hAnsi="Arial" w:cs="Arial"/>
          <w:sz w:val="24"/>
          <w:szCs w:val="24"/>
        </w:rPr>
        <w:t>1.8.В пункте 1.3.4 абзац 10 изложить в следующей редакции:</w:t>
      </w:r>
    </w:p>
    <w:p w:rsidR="001B4206" w:rsidRPr="00146DCA" w:rsidRDefault="001B4206" w:rsidP="001B4206">
      <w:pPr>
        <w:pStyle w:val="af4"/>
        <w:shd w:val="clear" w:color="auto" w:fill="FFFFFF"/>
        <w:ind w:firstLine="709"/>
        <w:jc w:val="both"/>
        <w:rPr>
          <w:rFonts w:ascii="Arial" w:hAnsi="Arial" w:cs="Arial"/>
        </w:rPr>
      </w:pPr>
      <w:r w:rsidRPr="00146DCA">
        <w:rPr>
          <w:rFonts w:ascii="Arial" w:hAnsi="Arial" w:cs="Arial"/>
        </w:rPr>
        <w:t>«Ответ на обращение подписывается главой Светловского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1B4206" w:rsidRPr="00146DCA" w:rsidRDefault="001B4206" w:rsidP="001B4206">
      <w:pPr>
        <w:pStyle w:val="a5"/>
        <w:numPr>
          <w:ilvl w:val="1"/>
          <w:numId w:val="30"/>
        </w:numPr>
        <w:tabs>
          <w:tab w:val="left" w:pos="1701"/>
        </w:tabs>
        <w:spacing w:before="120" w:after="0" w:line="360" w:lineRule="auto"/>
        <w:contextualSpacing w:val="0"/>
        <w:jc w:val="both"/>
        <w:rPr>
          <w:rFonts w:ascii="Arial" w:hAnsi="Arial" w:cs="Arial"/>
          <w:szCs w:val="24"/>
        </w:rPr>
      </w:pPr>
      <w:r w:rsidRPr="00146DCA">
        <w:rPr>
          <w:rFonts w:ascii="Arial" w:hAnsi="Arial" w:cs="Arial"/>
          <w:szCs w:val="24"/>
        </w:rPr>
        <w:t>Пункт 2.17.2 изложить в следующей редакции:</w:t>
      </w:r>
    </w:p>
    <w:p w:rsidR="001B4206" w:rsidRPr="00146DCA" w:rsidRDefault="001B4206" w:rsidP="001B4206">
      <w:pPr>
        <w:pStyle w:val="af4"/>
        <w:ind w:firstLine="709"/>
        <w:jc w:val="both"/>
        <w:rPr>
          <w:rFonts w:ascii="Arial" w:hAnsi="Arial" w:cs="Arial"/>
          <w:color w:val="000000"/>
        </w:rPr>
      </w:pPr>
      <w:r w:rsidRPr="00146DCA">
        <w:rPr>
          <w:rFonts w:ascii="Arial" w:hAnsi="Arial" w:cs="Arial"/>
        </w:rPr>
        <w:lastRenderedPageBreak/>
        <w:t xml:space="preserve">«2.17.2. </w:t>
      </w:r>
      <w:r w:rsidRPr="00146DCA">
        <w:rPr>
          <w:rFonts w:ascii="Arial" w:hAnsi="Arial" w:cs="Arial"/>
          <w:color w:val="00000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B4206" w:rsidRPr="00146DCA" w:rsidRDefault="001B4206" w:rsidP="001B4206">
      <w:pPr>
        <w:ind w:firstLine="709"/>
        <w:jc w:val="both"/>
        <w:rPr>
          <w:rFonts w:ascii="Arial" w:hAnsi="Arial" w:cs="Arial"/>
          <w:color w:val="000000"/>
          <w:sz w:val="24"/>
          <w:szCs w:val="24"/>
        </w:rPr>
      </w:pPr>
      <w:r w:rsidRPr="00146DCA">
        <w:rPr>
          <w:rFonts w:ascii="Arial" w:hAnsi="Arial" w:cs="Arial"/>
          <w:color w:val="000000"/>
          <w:sz w:val="24"/>
          <w:szCs w:val="24"/>
        </w:rPr>
        <w:sym w:font="Symbol" w:char="F02D"/>
      </w:r>
      <w:r w:rsidRPr="00146DCA">
        <w:rPr>
          <w:rFonts w:ascii="Arial" w:hAnsi="Arial" w:cs="Arial"/>
          <w:color w:val="000000"/>
          <w:sz w:val="24"/>
          <w:szCs w:val="24"/>
        </w:rPr>
        <w:t xml:space="preserve"> соблюдение санитарно-эпидемиологических правил и нормативов, правил противопожарной безопасности;</w:t>
      </w:r>
    </w:p>
    <w:p w:rsidR="001B4206" w:rsidRPr="00146DCA" w:rsidRDefault="001B4206" w:rsidP="001B4206">
      <w:pPr>
        <w:ind w:firstLine="709"/>
        <w:jc w:val="both"/>
        <w:rPr>
          <w:rFonts w:ascii="Arial" w:hAnsi="Arial" w:cs="Arial"/>
          <w:color w:val="000000"/>
          <w:sz w:val="24"/>
          <w:szCs w:val="24"/>
        </w:rPr>
      </w:pPr>
      <w:r w:rsidRPr="00146DCA">
        <w:rPr>
          <w:rFonts w:ascii="Arial" w:hAnsi="Arial" w:cs="Arial"/>
          <w:color w:val="000000"/>
          <w:sz w:val="24"/>
          <w:szCs w:val="24"/>
        </w:rPr>
        <w:sym w:font="Symbol" w:char="F02D"/>
      </w:r>
      <w:r w:rsidRPr="00146DCA">
        <w:rPr>
          <w:rFonts w:ascii="Arial" w:hAnsi="Arial" w:cs="Arial"/>
          <w:color w:val="000000"/>
          <w:sz w:val="24"/>
          <w:szCs w:val="24"/>
        </w:rPr>
        <w:t xml:space="preserve"> оборудование местами общественного пользования (туалеты) и местами для хранения верхней одежды;</w:t>
      </w:r>
    </w:p>
    <w:p w:rsidR="001B4206" w:rsidRPr="00146DCA" w:rsidRDefault="001B4206" w:rsidP="001B4206">
      <w:pPr>
        <w:ind w:firstLine="709"/>
        <w:jc w:val="both"/>
        <w:rPr>
          <w:rFonts w:ascii="Arial" w:hAnsi="Arial" w:cs="Arial"/>
          <w:color w:val="000000"/>
          <w:sz w:val="24"/>
          <w:szCs w:val="24"/>
        </w:rPr>
      </w:pPr>
      <w:r w:rsidRPr="00146DCA">
        <w:rPr>
          <w:rFonts w:ascii="Arial" w:hAnsi="Arial" w:cs="Arial"/>
          <w:color w:val="000000"/>
          <w:sz w:val="24"/>
          <w:szCs w:val="24"/>
        </w:rPr>
        <w:sym w:font="Symbol" w:char="F02D"/>
      </w:r>
      <w:r w:rsidRPr="00146DCA">
        <w:rPr>
          <w:rFonts w:ascii="Arial" w:hAnsi="Arial" w:cs="Arial"/>
          <w:color w:val="000000"/>
          <w:sz w:val="24"/>
          <w:szCs w:val="24"/>
        </w:rPr>
        <w:t xml:space="preserve"> 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1B4206" w:rsidRPr="00146DCA" w:rsidRDefault="001B4206" w:rsidP="001B4206">
      <w:pPr>
        <w:ind w:firstLine="709"/>
        <w:jc w:val="both"/>
        <w:rPr>
          <w:rFonts w:ascii="Arial" w:hAnsi="Arial" w:cs="Arial"/>
          <w:color w:val="000000"/>
          <w:sz w:val="24"/>
          <w:szCs w:val="24"/>
        </w:rPr>
      </w:pPr>
      <w:r w:rsidRPr="00146DCA">
        <w:rPr>
          <w:rFonts w:ascii="Arial" w:hAnsi="Arial" w:cs="Arial"/>
          <w:color w:val="000000"/>
          <w:sz w:val="24"/>
          <w:szCs w:val="24"/>
        </w:rPr>
        <w:sym w:font="Symbol" w:char="F02D"/>
      </w:r>
      <w:r w:rsidRPr="00146DCA">
        <w:rPr>
          <w:rFonts w:ascii="Arial" w:hAnsi="Arial" w:cs="Arial"/>
          <w:color w:val="000000"/>
          <w:sz w:val="24"/>
          <w:szCs w:val="24"/>
        </w:rPr>
        <w:t xml:space="preserve"> размещение информационных табличек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1B4206" w:rsidRPr="00146DCA" w:rsidRDefault="001B4206" w:rsidP="001B4206">
      <w:pPr>
        <w:ind w:firstLine="709"/>
        <w:jc w:val="both"/>
        <w:rPr>
          <w:rFonts w:ascii="Arial" w:hAnsi="Arial" w:cs="Arial"/>
          <w:color w:val="000000"/>
          <w:sz w:val="24"/>
          <w:szCs w:val="24"/>
        </w:rPr>
      </w:pPr>
      <w:r w:rsidRPr="00146DCA">
        <w:rPr>
          <w:rFonts w:ascii="Arial" w:hAnsi="Arial" w:cs="Arial"/>
          <w:color w:val="000000"/>
          <w:sz w:val="24"/>
          <w:szCs w:val="24"/>
        </w:rPr>
        <w:sym w:font="Symbol" w:char="F02D"/>
      </w:r>
      <w:r w:rsidRPr="00146DCA">
        <w:rPr>
          <w:rFonts w:ascii="Arial" w:hAnsi="Arial" w:cs="Arial"/>
          <w:color w:val="000000"/>
          <w:sz w:val="24"/>
          <w:szCs w:val="24"/>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1B4206" w:rsidRPr="00146DCA" w:rsidRDefault="001B4206" w:rsidP="001B4206">
      <w:pPr>
        <w:ind w:firstLine="709"/>
        <w:jc w:val="both"/>
        <w:rPr>
          <w:rFonts w:ascii="Arial" w:hAnsi="Arial" w:cs="Arial"/>
          <w:color w:val="000000"/>
          <w:sz w:val="24"/>
          <w:szCs w:val="24"/>
        </w:rPr>
      </w:pPr>
      <w:r w:rsidRPr="00146DCA">
        <w:rPr>
          <w:rFonts w:ascii="Arial" w:hAnsi="Arial" w:cs="Arial"/>
          <w:color w:val="000000"/>
          <w:sz w:val="24"/>
          <w:szCs w:val="24"/>
        </w:rPr>
        <w:sym w:font="Symbol" w:char="F02D"/>
      </w:r>
      <w:r w:rsidRPr="00146DCA">
        <w:rPr>
          <w:rFonts w:ascii="Arial" w:hAnsi="Arial" w:cs="Arial"/>
          <w:color w:val="000000"/>
          <w:sz w:val="24"/>
          <w:szCs w:val="24"/>
        </w:rPr>
        <w:t xml:space="preserve">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1B4206" w:rsidRPr="00146DCA" w:rsidRDefault="001B4206" w:rsidP="001B4206">
      <w:pPr>
        <w:rPr>
          <w:rFonts w:ascii="Arial" w:hAnsi="Arial" w:cs="Arial"/>
          <w:color w:val="000000"/>
          <w:sz w:val="24"/>
          <w:szCs w:val="24"/>
        </w:rPr>
      </w:pPr>
      <w:r w:rsidRPr="00146DCA">
        <w:rPr>
          <w:rFonts w:ascii="Arial" w:hAnsi="Arial" w:cs="Arial"/>
          <w:color w:val="000000"/>
          <w:sz w:val="24"/>
          <w:szCs w:val="24"/>
        </w:rPr>
        <w:t>1.20. Пункт 4.4 изложить в следующей редакции:</w:t>
      </w:r>
    </w:p>
    <w:p w:rsidR="001B4206" w:rsidRDefault="001B4206" w:rsidP="001B4206">
      <w:pPr>
        <w:pStyle w:val="a5"/>
        <w:ind w:left="480"/>
        <w:rPr>
          <w:rFonts w:ascii="Arial" w:hAnsi="Arial" w:cs="Arial"/>
          <w:color w:val="000000"/>
        </w:rPr>
      </w:pPr>
      <w:r w:rsidRPr="00146DCA">
        <w:rPr>
          <w:rFonts w:ascii="Arial" w:hAnsi="Arial" w:cs="Arial"/>
          <w:color w:val="000000"/>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1B4206" w:rsidRPr="00146DCA" w:rsidRDefault="001B4206" w:rsidP="001B4206">
      <w:pPr>
        <w:jc w:val="both"/>
        <w:rPr>
          <w:rFonts w:ascii="Arial" w:hAnsi="Arial" w:cs="Arial"/>
          <w:color w:val="000000"/>
          <w:sz w:val="24"/>
          <w:szCs w:val="24"/>
        </w:rPr>
      </w:pPr>
      <w:r w:rsidRPr="00146DCA">
        <w:rPr>
          <w:rFonts w:ascii="Arial" w:hAnsi="Arial" w:cs="Arial"/>
          <w:color w:val="000000"/>
          <w:sz w:val="24"/>
          <w:szCs w:val="24"/>
        </w:rPr>
        <w:t>1.21</w:t>
      </w:r>
      <w:r>
        <w:rPr>
          <w:rFonts w:ascii="Arial" w:hAnsi="Arial" w:cs="Arial"/>
          <w:color w:val="000000"/>
        </w:rPr>
        <w:t>.</w:t>
      </w:r>
      <w:r w:rsidRPr="00146DCA">
        <w:rPr>
          <w:rFonts w:ascii="Arial" w:hAnsi="Arial" w:cs="Arial"/>
          <w:color w:val="000000"/>
          <w:sz w:val="24"/>
          <w:szCs w:val="24"/>
        </w:rPr>
        <w:t xml:space="preserve">В пунктах  </w:t>
      </w:r>
      <w:r>
        <w:rPr>
          <w:rFonts w:ascii="Arial" w:hAnsi="Arial" w:cs="Arial"/>
          <w:color w:val="000000"/>
          <w:sz w:val="24"/>
          <w:szCs w:val="24"/>
        </w:rPr>
        <w:t xml:space="preserve">1.1, 1.3.3.- 1.3.5., 2.4, 2.9., 2.18.2, 2.18.3, 4.1-4.3, 5.2., 5.4., 5.6., 5.7. </w:t>
      </w:r>
      <w:r w:rsidRPr="00146DCA">
        <w:rPr>
          <w:rFonts w:ascii="Arial" w:hAnsi="Arial" w:cs="Arial"/>
          <w:color w:val="000000"/>
          <w:sz w:val="24"/>
          <w:szCs w:val="24"/>
        </w:rPr>
        <w:t>админист</w:t>
      </w:r>
      <w:r>
        <w:rPr>
          <w:rFonts w:ascii="Arial" w:hAnsi="Arial" w:cs="Arial"/>
          <w:color w:val="000000"/>
          <w:sz w:val="24"/>
          <w:szCs w:val="24"/>
        </w:rPr>
        <w:t>ративного регламента после слов</w:t>
      </w:r>
      <w:r w:rsidRPr="00146DCA">
        <w:rPr>
          <w:rFonts w:ascii="Arial" w:hAnsi="Arial" w:cs="Arial"/>
          <w:color w:val="000000"/>
          <w:sz w:val="24"/>
          <w:szCs w:val="24"/>
        </w:rPr>
        <w:t xml:space="preserve"> «</w:t>
      </w:r>
      <w:r>
        <w:rPr>
          <w:rFonts w:ascii="Arial" w:hAnsi="Arial" w:cs="Arial"/>
          <w:color w:val="000000"/>
          <w:sz w:val="24"/>
          <w:szCs w:val="24"/>
        </w:rPr>
        <w:t>Светловский сельсовет</w:t>
      </w:r>
      <w:r w:rsidRPr="00146DCA">
        <w:rPr>
          <w:rFonts w:ascii="Arial" w:hAnsi="Arial" w:cs="Arial"/>
          <w:color w:val="000000"/>
          <w:sz w:val="24"/>
          <w:szCs w:val="24"/>
        </w:rPr>
        <w:t xml:space="preserve">» в соответствующих падежах  </w:t>
      </w:r>
      <w:r>
        <w:rPr>
          <w:rFonts w:ascii="Arial" w:hAnsi="Arial" w:cs="Arial"/>
          <w:color w:val="000000"/>
          <w:sz w:val="24"/>
          <w:szCs w:val="24"/>
        </w:rPr>
        <w:t>добавить слова Краснозерского района Новосибирской области</w:t>
      </w:r>
      <w:r w:rsidRPr="00146DCA">
        <w:rPr>
          <w:rFonts w:ascii="Arial" w:hAnsi="Arial" w:cs="Arial"/>
          <w:color w:val="000000"/>
          <w:sz w:val="24"/>
          <w:szCs w:val="24"/>
        </w:rPr>
        <w:t>»</w:t>
      </w:r>
    </w:p>
    <w:p w:rsidR="001B4206" w:rsidRPr="00146DCA" w:rsidRDefault="001B4206" w:rsidP="001B4206">
      <w:pPr>
        <w:pStyle w:val="a5"/>
        <w:ind w:left="480"/>
        <w:rPr>
          <w:rFonts w:ascii="Arial" w:hAnsi="Arial" w:cs="Arial"/>
          <w:color w:val="000000"/>
        </w:rPr>
      </w:pPr>
    </w:p>
    <w:p w:rsidR="001B4206" w:rsidRPr="00146DCA" w:rsidRDefault="001B4206" w:rsidP="001B4206">
      <w:pPr>
        <w:pStyle w:val="a5"/>
        <w:numPr>
          <w:ilvl w:val="0"/>
          <w:numId w:val="30"/>
        </w:numPr>
        <w:tabs>
          <w:tab w:val="left" w:pos="1701"/>
        </w:tabs>
        <w:spacing w:after="0" w:line="240" w:lineRule="auto"/>
        <w:ind w:left="0" w:firstLine="709"/>
        <w:contextualSpacing w:val="0"/>
        <w:jc w:val="both"/>
        <w:rPr>
          <w:rFonts w:ascii="Arial" w:hAnsi="Arial" w:cs="Arial"/>
          <w:szCs w:val="24"/>
        </w:rPr>
      </w:pPr>
      <w:r w:rsidRPr="00146DCA">
        <w:rPr>
          <w:rFonts w:ascii="Arial" w:hAnsi="Arial" w:cs="Arial"/>
          <w:szCs w:val="24"/>
        </w:rPr>
        <w:t>Опубликовать настоящее постановление в периодическом печатном издании «Бюллетень органов местного самоуправления Светловского сельсовета» и разместить на официальном сайте администрации Светловского сельсовета Краснозерского района Новосибирской области.</w:t>
      </w:r>
    </w:p>
    <w:p w:rsidR="001B4206" w:rsidRPr="00146DCA" w:rsidRDefault="001B4206" w:rsidP="001B4206">
      <w:pPr>
        <w:pStyle w:val="a5"/>
        <w:numPr>
          <w:ilvl w:val="0"/>
          <w:numId w:val="30"/>
        </w:numPr>
        <w:tabs>
          <w:tab w:val="left" w:pos="1701"/>
        </w:tabs>
        <w:spacing w:after="0" w:line="240" w:lineRule="auto"/>
        <w:ind w:left="0" w:firstLine="709"/>
        <w:contextualSpacing w:val="0"/>
        <w:jc w:val="both"/>
        <w:rPr>
          <w:rFonts w:ascii="Arial" w:hAnsi="Arial" w:cs="Arial"/>
          <w:szCs w:val="24"/>
        </w:rPr>
      </w:pPr>
      <w:r w:rsidRPr="00146DCA">
        <w:rPr>
          <w:rFonts w:ascii="Arial" w:eastAsia="Calibri" w:hAnsi="Arial" w:cs="Arial"/>
          <w:szCs w:val="24"/>
          <w:lang w:eastAsia="en-US"/>
        </w:rPr>
        <w:t xml:space="preserve">Контроль за исполнением настоящего постановления оставляю за собой. </w:t>
      </w:r>
    </w:p>
    <w:p w:rsidR="001B4206" w:rsidRPr="000C5616" w:rsidRDefault="001B4206" w:rsidP="001B4206">
      <w:pPr>
        <w:jc w:val="both"/>
        <w:rPr>
          <w:rFonts w:ascii="Arial" w:hAnsi="Arial" w:cs="Arial"/>
          <w:sz w:val="24"/>
          <w:szCs w:val="24"/>
        </w:rPr>
      </w:pPr>
      <w:r w:rsidRPr="000C5616">
        <w:rPr>
          <w:rFonts w:ascii="Arial" w:hAnsi="Arial" w:cs="Arial"/>
          <w:sz w:val="24"/>
          <w:szCs w:val="24"/>
        </w:rPr>
        <w:t>Глава Светловского сельсовета</w:t>
      </w:r>
    </w:p>
    <w:p w:rsidR="001B4206" w:rsidRPr="009363EF" w:rsidRDefault="001B4206" w:rsidP="001B4206">
      <w:pPr>
        <w:jc w:val="both"/>
        <w:rPr>
          <w:rFonts w:ascii="Arial" w:eastAsia="Times New Roman" w:hAnsi="Arial" w:cs="Arial"/>
          <w:sz w:val="24"/>
          <w:szCs w:val="24"/>
        </w:rPr>
      </w:pPr>
      <w:r w:rsidRPr="000C5616">
        <w:rPr>
          <w:rFonts w:ascii="Arial" w:hAnsi="Arial" w:cs="Arial"/>
          <w:sz w:val="24"/>
          <w:szCs w:val="24"/>
        </w:rPr>
        <w:t>Краснозерского района Новосибирской области                           И.П.Семенихин</w:t>
      </w:r>
    </w:p>
    <w:p w:rsidR="007F2F9C" w:rsidRDefault="007F2F9C" w:rsidP="007F2F9C">
      <w:pPr>
        <w:jc w:val="both"/>
        <w:rPr>
          <w:sz w:val="28"/>
          <w:szCs w:val="28"/>
        </w:rPr>
      </w:pPr>
    </w:p>
    <w:p w:rsidR="007F2F9C" w:rsidRDefault="007F2F9C" w:rsidP="007F2F9C">
      <w:pPr>
        <w:jc w:val="both"/>
        <w:rPr>
          <w:sz w:val="28"/>
          <w:szCs w:val="28"/>
        </w:rPr>
      </w:pPr>
    </w:p>
    <w:p w:rsidR="00527CB7" w:rsidRDefault="00527CB7" w:rsidP="003C1F79">
      <w:pPr>
        <w:rPr>
          <w:bCs/>
          <w:color w:val="000000" w:themeColor="text1"/>
          <w:sz w:val="28"/>
          <w:szCs w:val="28"/>
        </w:rPr>
      </w:pPr>
    </w:p>
    <w:p w:rsidR="00527CB7" w:rsidRDefault="00527CB7" w:rsidP="003C1F79">
      <w:pPr>
        <w:rPr>
          <w:bCs/>
          <w:color w:val="000000" w:themeColor="text1"/>
          <w:sz w:val="28"/>
          <w:szCs w:val="28"/>
        </w:rPr>
      </w:pPr>
    </w:p>
    <w:p w:rsidR="00527CB7" w:rsidRDefault="00527CB7" w:rsidP="003C1F79">
      <w:pPr>
        <w:rPr>
          <w:bCs/>
          <w:color w:val="000000" w:themeColor="text1"/>
          <w:sz w:val="28"/>
          <w:szCs w:val="28"/>
        </w:rPr>
      </w:pPr>
    </w:p>
    <w:p w:rsidR="007B1350" w:rsidRDefault="007B1350" w:rsidP="003C1F79">
      <w:pPr>
        <w:rPr>
          <w:bCs/>
          <w:color w:val="000000" w:themeColor="text1"/>
          <w:sz w:val="28"/>
          <w:szCs w:val="28"/>
        </w:rPr>
      </w:pPr>
    </w:p>
    <w:p w:rsidR="0026190F" w:rsidRDefault="0026190F" w:rsidP="0026190F">
      <w:pPr>
        <w:rPr>
          <w:sz w:val="24"/>
          <w:szCs w:val="24"/>
        </w:rPr>
      </w:pPr>
      <w:r>
        <w:rPr>
          <w:sz w:val="24"/>
          <w:szCs w:val="24"/>
        </w:rPr>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Краснозёрский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t xml:space="preserve">                                                       </w:t>
      </w:r>
      <w:r w:rsidR="001F734F">
        <w:rPr>
          <w:sz w:val="29"/>
          <w:szCs w:val="29"/>
        </w:rPr>
        <w:t xml:space="preserve">             тел.63-269</w:t>
      </w:r>
      <w:r>
        <w:rPr>
          <w:sz w:val="29"/>
          <w:szCs w:val="29"/>
        </w:rPr>
        <w:t>.</w:t>
      </w:r>
    </w:p>
    <w:p w:rsidR="0094152A" w:rsidRDefault="0094152A"/>
    <w:sectPr w:rsidR="0094152A" w:rsidSect="004E7BC4">
      <w:pgSz w:w="11906" w:h="16838"/>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F14" w:rsidRDefault="00C51F14" w:rsidP="00930358">
      <w:pPr>
        <w:spacing w:after="0" w:line="240" w:lineRule="auto"/>
      </w:pPr>
      <w:r>
        <w:separator/>
      </w:r>
    </w:p>
  </w:endnote>
  <w:endnote w:type="continuationSeparator" w:id="1">
    <w:p w:rsidR="00C51F14" w:rsidRDefault="00C51F14" w:rsidP="00930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unga">
    <w:panose1 w:val="00000400000000000000"/>
    <w:charset w:val="01"/>
    <w:family w:val="roman"/>
    <w:notTrueType/>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F14" w:rsidRDefault="00C51F14" w:rsidP="00930358">
      <w:pPr>
        <w:spacing w:after="0" w:line="240" w:lineRule="auto"/>
      </w:pPr>
      <w:r>
        <w:separator/>
      </w:r>
    </w:p>
  </w:footnote>
  <w:footnote w:type="continuationSeparator" w:id="1">
    <w:p w:rsidR="00C51F14" w:rsidRDefault="00C51F14" w:rsidP="00930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61065A"/>
    <w:multiLevelType w:val="multilevel"/>
    <w:tmpl w:val="B08A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5">
    <w:nsid w:val="14D01837"/>
    <w:multiLevelType w:val="hybridMultilevel"/>
    <w:tmpl w:val="81C6F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2C10B12"/>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8">
    <w:nsid w:val="232E537C"/>
    <w:multiLevelType w:val="hybridMultilevel"/>
    <w:tmpl w:val="E9561F16"/>
    <w:lvl w:ilvl="0" w:tplc="CAB4D11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239E1322"/>
    <w:multiLevelType w:val="multilevel"/>
    <w:tmpl w:val="8F4A9E46"/>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6E67DFB"/>
    <w:multiLevelType w:val="hybridMultilevel"/>
    <w:tmpl w:val="8C0E64FE"/>
    <w:lvl w:ilvl="0" w:tplc="47CA82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3">
    <w:nsid w:val="36646A23"/>
    <w:multiLevelType w:val="multilevel"/>
    <w:tmpl w:val="43D6F956"/>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4">
    <w:nsid w:val="3F030E5F"/>
    <w:multiLevelType w:val="hybridMultilevel"/>
    <w:tmpl w:val="1F9E4C6A"/>
    <w:lvl w:ilvl="0" w:tplc="43407A60">
      <w:start w:val="3"/>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5">
    <w:nsid w:val="40681B82"/>
    <w:multiLevelType w:val="multilevel"/>
    <w:tmpl w:val="172C470A"/>
    <w:lvl w:ilvl="0">
      <w:start w:val="1"/>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433755B7"/>
    <w:multiLevelType w:val="multilevel"/>
    <w:tmpl w:val="32D6AC1E"/>
    <w:lvl w:ilvl="0">
      <w:start w:val="1"/>
      <w:numFmt w:val="decimal"/>
      <w:lvlText w:val="%1."/>
      <w:lvlJc w:val="left"/>
      <w:pPr>
        <w:ind w:left="525" w:hanging="52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7">
    <w:nsid w:val="4D7F4F32"/>
    <w:multiLevelType w:val="hybridMultilevel"/>
    <w:tmpl w:val="7DD0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715E8B"/>
    <w:multiLevelType w:val="hybridMultilevel"/>
    <w:tmpl w:val="B40010CE"/>
    <w:lvl w:ilvl="0" w:tplc="0419000F">
      <w:start w:val="1"/>
      <w:numFmt w:val="decimal"/>
      <w:lvlText w:val="%1."/>
      <w:lvlJc w:val="left"/>
      <w:pPr>
        <w:tabs>
          <w:tab w:val="num" w:pos="740"/>
        </w:tabs>
        <w:ind w:left="740" w:hanging="360"/>
      </w:p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9">
    <w:nsid w:val="5E122BA6"/>
    <w:multiLevelType w:val="multilevel"/>
    <w:tmpl w:val="7CA41756"/>
    <w:lvl w:ilvl="0">
      <w:start w:val="1"/>
      <w:numFmt w:val="decimal"/>
      <w:lvlText w:val="%1."/>
      <w:lvlJc w:val="left"/>
      <w:pPr>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1">
    <w:nsid w:val="5F87151F"/>
    <w:multiLevelType w:val="multilevel"/>
    <w:tmpl w:val="D6A06496"/>
    <w:lvl w:ilvl="0">
      <w:start w:val="1"/>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4530287"/>
    <w:multiLevelType w:val="multilevel"/>
    <w:tmpl w:val="3BEEA11E"/>
    <w:lvl w:ilvl="0">
      <w:start w:val="1"/>
      <w:numFmt w:val="decimal"/>
      <w:lvlText w:val="%1."/>
      <w:lvlJc w:val="left"/>
      <w:pPr>
        <w:ind w:left="480" w:hanging="48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67643E15"/>
    <w:multiLevelType w:val="multilevel"/>
    <w:tmpl w:val="C28283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80018EC"/>
    <w:multiLevelType w:val="multilevel"/>
    <w:tmpl w:val="7C345E32"/>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2160" w:hanging="180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25">
    <w:nsid w:val="79980FCB"/>
    <w:multiLevelType w:val="multilevel"/>
    <w:tmpl w:val="4B8A70A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79B60A8F"/>
    <w:multiLevelType w:val="hybridMultilevel"/>
    <w:tmpl w:val="0FA69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48676E"/>
    <w:multiLevelType w:val="multilevel"/>
    <w:tmpl w:val="A8E26224"/>
    <w:lvl w:ilvl="0">
      <w:start w:val="1"/>
      <w:numFmt w:val="decimal"/>
      <w:lvlText w:val="%1."/>
      <w:lvlJc w:val="left"/>
      <w:pPr>
        <w:ind w:left="420" w:hanging="360"/>
      </w:pPr>
    </w:lvl>
    <w:lvl w:ilvl="1">
      <w:start w:val="1"/>
      <w:numFmt w:val="decimal"/>
      <w:isLgl/>
      <w:lvlText w:val="%1.%2."/>
      <w:lvlJc w:val="left"/>
      <w:pPr>
        <w:ind w:left="1140"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abstractNum w:abstractNumId="28">
    <w:nsid w:val="7AD516F7"/>
    <w:multiLevelType w:val="hybridMultilevel"/>
    <w:tmpl w:val="189A527A"/>
    <w:lvl w:ilvl="0" w:tplc="05B4495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28"/>
  </w:num>
  <w:num w:numId="7">
    <w:abstractNumId w:val="23"/>
  </w:num>
  <w:num w:numId="8">
    <w:abstractNumId w:val="13"/>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7"/>
  </w:num>
  <w:num w:numId="14">
    <w:abstractNumId w:val="12"/>
  </w:num>
  <w:num w:numId="15">
    <w:abstractNumId w:val="12"/>
    <w:lvlOverride w:ilvl="0">
      <w:lvl w:ilvl="0">
        <w:start w:val="2"/>
        <w:numFmt w:val="decimal"/>
        <w:lvlText w:val="%1)"/>
        <w:legacy w:legacy="1" w:legacySpace="0" w:legacyIndent="360"/>
        <w:lvlJc w:val="left"/>
        <w:rPr>
          <w:rFonts w:ascii="Times New Roman" w:hAnsi="Times New Roman" w:cs="Times New Roman" w:hint="default"/>
        </w:rPr>
      </w:lvl>
    </w:lvlOverride>
  </w:num>
  <w:num w:numId="16">
    <w:abstractNumId w:val="4"/>
  </w:num>
  <w:num w:numId="17">
    <w:abstractNumId w:val="9"/>
  </w:num>
  <w:num w:numId="18">
    <w:abstractNumId w:val="6"/>
  </w:num>
  <w:num w:numId="19">
    <w:abstractNumId w:val="20"/>
  </w:num>
  <w:num w:numId="20">
    <w:abstractNumId w:val="1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 w:numId="24">
    <w:abstractNumId w:val="8"/>
  </w:num>
  <w:num w:numId="25">
    <w:abstractNumId w:val="17"/>
  </w:num>
  <w:num w:numId="26">
    <w:abstractNumId w:val="26"/>
  </w:num>
  <w:num w:numId="27">
    <w:abstractNumId w:val="25"/>
  </w:num>
  <w:num w:numId="28">
    <w:abstractNumId w:val="15"/>
  </w:num>
  <w:num w:numId="29">
    <w:abstractNumId w:val="2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6190F"/>
    <w:rsid w:val="000110F6"/>
    <w:rsid w:val="000326BD"/>
    <w:rsid w:val="00042414"/>
    <w:rsid w:val="00044F1F"/>
    <w:rsid w:val="000B19C4"/>
    <w:rsid w:val="000D4BF2"/>
    <w:rsid w:val="000E7339"/>
    <w:rsid w:val="00103F49"/>
    <w:rsid w:val="001126EF"/>
    <w:rsid w:val="0013264D"/>
    <w:rsid w:val="001336F2"/>
    <w:rsid w:val="00155BEC"/>
    <w:rsid w:val="001A4839"/>
    <w:rsid w:val="001B4206"/>
    <w:rsid w:val="001C162A"/>
    <w:rsid w:val="001E1DC7"/>
    <w:rsid w:val="001F734F"/>
    <w:rsid w:val="00200EE5"/>
    <w:rsid w:val="00223582"/>
    <w:rsid w:val="0026190F"/>
    <w:rsid w:val="002630E0"/>
    <w:rsid w:val="00274D13"/>
    <w:rsid w:val="00280C4D"/>
    <w:rsid w:val="00282AD4"/>
    <w:rsid w:val="00292DDB"/>
    <w:rsid w:val="002B3218"/>
    <w:rsid w:val="002F5623"/>
    <w:rsid w:val="00313450"/>
    <w:rsid w:val="0034548A"/>
    <w:rsid w:val="003459F4"/>
    <w:rsid w:val="00383A0C"/>
    <w:rsid w:val="0039631C"/>
    <w:rsid w:val="003C1F79"/>
    <w:rsid w:val="00407DC5"/>
    <w:rsid w:val="00461092"/>
    <w:rsid w:val="004615F7"/>
    <w:rsid w:val="004705CA"/>
    <w:rsid w:val="004E7BC4"/>
    <w:rsid w:val="00527CB7"/>
    <w:rsid w:val="0054655B"/>
    <w:rsid w:val="005511AC"/>
    <w:rsid w:val="005962D4"/>
    <w:rsid w:val="005D6621"/>
    <w:rsid w:val="0061255D"/>
    <w:rsid w:val="0061269F"/>
    <w:rsid w:val="00640987"/>
    <w:rsid w:val="0065615E"/>
    <w:rsid w:val="006D0341"/>
    <w:rsid w:val="006F174E"/>
    <w:rsid w:val="00715DA5"/>
    <w:rsid w:val="00720D91"/>
    <w:rsid w:val="007508BA"/>
    <w:rsid w:val="00777C32"/>
    <w:rsid w:val="00781ED5"/>
    <w:rsid w:val="007A4BD1"/>
    <w:rsid w:val="007B1350"/>
    <w:rsid w:val="007D3094"/>
    <w:rsid w:val="007F2F9C"/>
    <w:rsid w:val="00816315"/>
    <w:rsid w:val="00827CE3"/>
    <w:rsid w:val="008775E5"/>
    <w:rsid w:val="008943BB"/>
    <w:rsid w:val="008C3668"/>
    <w:rsid w:val="008C37CA"/>
    <w:rsid w:val="008E7756"/>
    <w:rsid w:val="0092511F"/>
    <w:rsid w:val="00930358"/>
    <w:rsid w:val="0094152A"/>
    <w:rsid w:val="0094658A"/>
    <w:rsid w:val="00952845"/>
    <w:rsid w:val="0099410A"/>
    <w:rsid w:val="009A7CA8"/>
    <w:rsid w:val="009B3CCC"/>
    <w:rsid w:val="009B5651"/>
    <w:rsid w:val="009C44B4"/>
    <w:rsid w:val="00A3587D"/>
    <w:rsid w:val="00A46DB5"/>
    <w:rsid w:val="00A86D77"/>
    <w:rsid w:val="00A91588"/>
    <w:rsid w:val="00AB1704"/>
    <w:rsid w:val="00AB44B2"/>
    <w:rsid w:val="00AE684E"/>
    <w:rsid w:val="00B01984"/>
    <w:rsid w:val="00B11FD8"/>
    <w:rsid w:val="00B43420"/>
    <w:rsid w:val="00B53535"/>
    <w:rsid w:val="00B5395E"/>
    <w:rsid w:val="00B8711F"/>
    <w:rsid w:val="00BD77CE"/>
    <w:rsid w:val="00BE1774"/>
    <w:rsid w:val="00C20DEE"/>
    <w:rsid w:val="00C34904"/>
    <w:rsid w:val="00C51F14"/>
    <w:rsid w:val="00CB3BC8"/>
    <w:rsid w:val="00CD23E5"/>
    <w:rsid w:val="00CE0732"/>
    <w:rsid w:val="00D31394"/>
    <w:rsid w:val="00D80241"/>
    <w:rsid w:val="00DB10A5"/>
    <w:rsid w:val="00DB24D0"/>
    <w:rsid w:val="00DC0A5A"/>
    <w:rsid w:val="00DD110E"/>
    <w:rsid w:val="00DF5AE2"/>
    <w:rsid w:val="00E14B4B"/>
    <w:rsid w:val="00E157AE"/>
    <w:rsid w:val="00E3360B"/>
    <w:rsid w:val="00E679F6"/>
    <w:rsid w:val="00ED5118"/>
    <w:rsid w:val="00F565EC"/>
    <w:rsid w:val="00F738A2"/>
    <w:rsid w:val="00FC6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paragraph" w:styleId="1">
    <w:name w:val="heading 1"/>
    <w:basedOn w:val="a"/>
    <w:next w:val="a"/>
    <w:link w:val="10"/>
    <w:qFormat/>
    <w:rsid w:val="00DC0A5A"/>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E679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1F79"/>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679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E679F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190F"/>
    <w:pPr>
      <w:spacing w:line="240" w:lineRule="auto"/>
      <w:ind w:firstLine="0"/>
      <w:jc w:val="left"/>
    </w:pPr>
    <w:rPr>
      <w:rFonts w:eastAsiaTheme="minorEastAsia"/>
      <w:lang w:eastAsia="ru-RU"/>
    </w:rPr>
  </w:style>
  <w:style w:type="paragraph" w:styleId="a5">
    <w:name w:val="List Paragraph"/>
    <w:basedOn w:val="a"/>
    <w:uiPriority w:val="34"/>
    <w:qFormat/>
    <w:rsid w:val="0026190F"/>
    <w:pPr>
      <w:ind w:left="720"/>
      <w:contextualSpacing/>
    </w:pPr>
  </w:style>
  <w:style w:type="character" w:styleId="a6">
    <w:name w:val="Intense Emphasis"/>
    <w:uiPriority w:val="21"/>
    <w:qFormat/>
    <w:rsid w:val="0026190F"/>
    <w:rPr>
      <w:b/>
      <w:bCs/>
      <w:i/>
      <w:iCs/>
      <w:color w:val="4F81BD"/>
    </w:rPr>
  </w:style>
  <w:style w:type="character" w:customStyle="1" w:styleId="a7">
    <w:name w:val="Основной текст_"/>
    <w:rsid w:val="0026190F"/>
    <w:rPr>
      <w:spacing w:val="4"/>
      <w:sz w:val="25"/>
      <w:shd w:val="clear" w:color="auto" w:fill="FFFFFF"/>
    </w:rPr>
  </w:style>
  <w:style w:type="paragraph" w:customStyle="1" w:styleId="headertexttopleveltextcentertext">
    <w:name w:val="headertext topleveltext centertext"/>
    <w:basedOn w:val="a"/>
    <w:rsid w:val="008E775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C0A5A"/>
    <w:rPr>
      <w:rFonts w:ascii="Times New Roman" w:eastAsia="Times New Roman" w:hAnsi="Times New Roman" w:cs="Times New Roman"/>
      <w:sz w:val="28"/>
      <w:szCs w:val="20"/>
      <w:lang w:eastAsia="ru-RU"/>
    </w:rPr>
  </w:style>
  <w:style w:type="paragraph" w:styleId="a8">
    <w:name w:val="Body Text"/>
    <w:basedOn w:val="a"/>
    <w:link w:val="a9"/>
    <w:rsid w:val="00DC0A5A"/>
    <w:pPr>
      <w:spacing w:after="0" w:line="240" w:lineRule="auto"/>
      <w:jc w:val="center"/>
    </w:pPr>
    <w:rPr>
      <w:rFonts w:ascii="Times New Roman" w:eastAsia="Times New Roman" w:hAnsi="Times New Roman" w:cs="Times New Roman"/>
      <w:sz w:val="28"/>
      <w:szCs w:val="20"/>
    </w:rPr>
  </w:style>
  <w:style w:type="character" w:customStyle="1" w:styleId="a9">
    <w:name w:val="Основной текст Знак"/>
    <w:basedOn w:val="a0"/>
    <w:link w:val="a8"/>
    <w:rsid w:val="00DC0A5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DC0A5A"/>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21">
    <w:name w:val="Заголовок №2_"/>
    <w:basedOn w:val="a0"/>
    <w:link w:val="22"/>
    <w:rsid w:val="00DC0A5A"/>
    <w:rPr>
      <w:rFonts w:eastAsia="Arial Unicode MS"/>
      <w:b/>
      <w:bCs/>
      <w:spacing w:val="10"/>
      <w:sz w:val="25"/>
      <w:szCs w:val="25"/>
      <w:shd w:val="clear" w:color="auto" w:fill="FFFFFF"/>
    </w:rPr>
  </w:style>
  <w:style w:type="paragraph" w:customStyle="1" w:styleId="22">
    <w:name w:val="Заголовок №2"/>
    <w:basedOn w:val="a"/>
    <w:link w:val="21"/>
    <w:rsid w:val="00DC0A5A"/>
    <w:pPr>
      <w:shd w:val="clear" w:color="auto" w:fill="FFFFFF"/>
      <w:spacing w:after="540" w:line="240" w:lineRule="atLeast"/>
      <w:jc w:val="both"/>
      <w:outlineLvl w:val="1"/>
    </w:pPr>
    <w:rPr>
      <w:rFonts w:eastAsia="Arial Unicode MS"/>
      <w:b/>
      <w:bCs/>
      <w:spacing w:val="10"/>
      <w:sz w:val="25"/>
      <w:szCs w:val="25"/>
      <w:shd w:val="clear" w:color="auto" w:fill="FFFFFF"/>
      <w:lang w:eastAsia="en-US"/>
    </w:rPr>
  </w:style>
  <w:style w:type="paragraph" w:styleId="aa">
    <w:name w:val="Title"/>
    <w:basedOn w:val="a"/>
    <w:next w:val="a"/>
    <w:link w:val="ab"/>
    <w:uiPriority w:val="10"/>
    <w:qFormat/>
    <w:rsid w:val="00CD23E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b">
    <w:name w:val="Название Знак"/>
    <w:basedOn w:val="a0"/>
    <w:link w:val="aa"/>
    <w:uiPriority w:val="10"/>
    <w:rsid w:val="00CD23E5"/>
    <w:rPr>
      <w:rFonts w:ascii="Cambria" w:eastAsia="Times New Roman" w:hAnsi="Cambria" w:cs="Times New Roman"/>
      <w:color w:val="17365D"/>
      <w:spacing w:val="5"/>
      <w:kern w:val="28"/>
      <w:sz w:val="52"/>
      <w:szCs w:val="52"/>
    </w:rPr>
  </w:style>
  <w:style w:type="character" w:styleId="ac">
    <w:name w:val="Hyperlink"/>
    <w:basedOn w:val="a0"/>
    <w:uiPriority w:val="99"/>
    <w:rsid w:val="00CD23E5"/>
    <w:rPr>
      <w:color w:val="0000FF"/>
      <w:u w:val="single"/>
    </w:rPr>
  </w:style>
  <w:style w:type="character" w:customStyle="1" w:styleId="ad">
    <w:name w:val="Гипертекстовая ссылка"/>
    <w:basedOn w:val="a0"/>
    <w:uiPriority w:val="99"/>
    <w:rsid w:val="002630E0"/>
    <w:rPr>
      <w:b/>
      <w:bCs/>
      <w:color w:val="106BBE"/>
    </w:rPr>
  </w:style>
  <w:style w:type="paragraph" w:styleId="ae">
    <w:name w:val="Balloon Text"/>
    <w:basedOn w:val="a"/>
    <w:link w:val="af"/>
    <w:uiPriority w:val="99"/>
    <w:semiHidden/>
    <w:unhideWhenUsed/>
    <w:rsid w:val="001A48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4839"/>
    <w:rPr>
      <w:rFonts w:ascii="Tahoma" w:eastAsiaTheme="minorEastAsia" w:hAnsi="Tahoma" w:cs="Tahoma"/>
      <w:sz w:val="16"/>
      <w:szCs w:val="16"/>
      <w:lang w:eastAsia="ru-RU"/>
    </w:rPr>
  </w:style>
  <w:style w:type="paragraph" w:customStyle="1" w:styleId="Pa12">
    <w:name w:val="Pa12"/>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Default">
    <w:name w:val="Default"/>
    <w:rsid w:val="00930358"/>
    <w:pPr>
      <w:autoSpaceDE w:val="0"/>
      <w:autoSpaceDN w:val="0"/>
      <w:adjustRightInd w:val="0"/>
      <w:spacing w:line="240" w:lineRule="auto"/>
      <w:ind w:firstLine="0"/>
      <w:jc w:val="left"/>
    </w:pPr>
    <w:rPr>
      <w:rFonts w:ascii="OctavaC" w:eastAsia="Calibri" w:hAnsi="OctavaC" w:cs="OctavaC"/>
      <w:color w:val="000000"/>
      <w:sz w:val="24"/>
      <w:szCs w:val="24"/>
    </w:rPr>
  </w:style>
  <w:style w:type="paragraph" w:customStyle="1" w:styleId="Pa0">
    <w:name w:val="Pa0"/>
    <w:basedOn w:val="Default"/>
    <w:next w:val="Default"/>
    <w:uiPriority w:val="99"/>
    <w:rsid w:val="00930358"/>
    <w:pPr>
      <w:spacing w:line="221" w:lineRule="atLeast"/>
    </w:pPr>
    <w:rPr>
      <w:rFonts w:cs="Times New Roman"/>
      <w:color w:val="auto"/>
    </w:rPr>
  </w:style>
  <w:style w:type="paragraph" w:styleId="af0">
    <w:name w:val="footnote text"/>
    <w:basedOn w:val="a"/>
    <w:link w:val="af1"/>
    <w:uiPriority w:val="99"/>
    <w:semiHidden/>
    <w:unhideWhenUsed/>
    <w:rsid w:val="00930358"/>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930358"/>
    <w:rPr>
      <w:rFonts w:ascii="Times New Roman" w:eastAsia="Times New Roman" w:hAnsi="Times New Roman" w:cs="Times New Roman"/>
      <w:sz w:val="20"/>
      <w:szCs w:val="20"/>
      <w:lang w:eastAsia="ru-RU"/>
    </w:rPr>
  </w:style>
  <w:style w:type="character" w:styleId="af2">
    <w:name w:val="footnote reference"/>
    <w:uiPriority w:val="99"/>
    <w:unhideWhenUsed/>
    <w:rsid w:val="00930358"/>
    <w:rPr>
      <w:vertAlign w:val="superscript"/>
    </w:rPr>
  </w:style>
  <w:style w:type="table" w:styleId="af3">
    <w:name w:val="Table Grid"/>
    <w:basedOn w:val="a1"/>
    <w:uiPriority w:val="59"/>
    <w:rsid w:val="009303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30358"/>
    <w:pPr>
      <w:widowControl w:val="0"/>
      <w:autoSpaceDE w:val="0"/>
      <w:autoSpaceDN w:val="0"/>
      <w:adjustRightInd w:val="0"/>
      <w:spacing w:line="240" w:lineRule="auto"/>
      <w:ind w:firstLine="0"/>
      <w:jc w:val="left"/>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E679F6"/>
    <w:rPr>
      <w:rFonts w:asciiTheme="majorHAnsi" w:eastAsiaTheme="majorEastAsia" w:hAnsiTheme="majorHAnsi" w:cstheme="majorBidi"/>
      <w:b/>
      <w:bCs/>
      <w:color w:val="4F81BD" w:themeColor="accent1"/>
      <w:sz w:val="26"/>
      <w:szCs w:val="26"/>
      <w:lang w:eastAsia="ru-RU"/>
    </w:rPr>
  </w:style>
  <w:style w:type="paragraph" w:styleId="af4">
    <w:name w:val="Normal (Web)"/>
    <w:basedOn w:val="a"/>
    <w:uiPriority w:val="99"/>
    <w:unhideWhenUsed/>
    <w:rsid w:val="00E679F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header"/>
    <w:basedOn w:val="a"/>
    <w:link w:val="af6"/>
    <w:rsid w:val="00E679F6"/>
    <w:pPr>
      <w:tabs>
        <w:tab w:val="center" w:pos="4677"/>
        <w:tab w:val="right" w:pos="9355"/>
      </w:tabs>
      <w:spacing w:after="0" w:line="240" w:lineRule="auto"/>
    </w:pPr>
    <w:rPr>
      <w:rFonts w:ascii="Times New Roman" w:eastAsia="Times New Roman" w:hAnsi="Times New Roman" w:cs="Tunga"/>
      <w:sz w:val="24"/>
      <w:szCs w:val="24"/>
      <w:lang w:bidi="kn-IN"/>
    </w:rPr>
  </w:style>
  <w:style w:type="character" w:customStyle="1" w:styleId="af6">
    <w:name w:val="Верхний колонтитул Знак"/>
    <w:basedOn w:val="a0"/>
    <w:link w:val="af5"/>
    <w:rsid w:val="00E679F6"/>
    <w:rPr>
      <w:rFonts w:ascii="Times New Roman" w:eastAsia="Times New Roman" w:hAnsi="Times New Roman" w:cs="Tunga"/>
      <w:sz w:val="24"/>
      <w:szCs w:val="24"/>
      <w:lang w:eastAsia="ru-RU" w:bidi="kn-IN"/>
    </w:rPr>
  </w:style>
  <w:style w:type="paragraph" w:customStyle="1" w:styleId="af7">
    <w:name w:val="Базовый"/>
    <w:rsid w:val="00E679F6"/>
    <w:pPr>
      <w:tabs>
        <w:tab w:val="left" w:pos="708"/>
      </w:tabs>
      <w:suppressAutoHyphens/>
      <w:spacing w:after="200" w:line="276" w:lineRule="auto"/>
      <w:ind w:firstLine="0"/>
      <w:jc w:val="left"/>
    </w:pPr>
    <w:rPr>
      <w:rFonts w:ascii="Times New Roman" w:eastAsia="Arial Unicode MS" w:hAnsi="Times New Roman" w:cs="Mangal"/>
      <w:color w:val="00000A"/>
      <w:sz w:val="24"/>
      <w:szCs w:val="24"/>
      <w:lang w:eastAsia="ar-SA" w:bidi="hi-IN"/>
    </w:rPr>
  </w:style>
  <w:style w:type="paragraph" w:customStyle="1" w:styleId="ConsPlusTitle">
    <w:name w:val="ConsPlusTitle"/>
    <w:rsid w:val="00E679F6"/>
    <w:pPr>
      <w:suppressAutoHyphens/>
      <w:autoSpaceDE w:val="0"/>
      <w:spacing w:line="240" w:lineRule="auto"/>
      <w:ind w:firstLine="0"/>
      <w:jc w:val="left"/>
    </w:pPr>
    <w:rPr>
      <w:rFonts w:ascii="Arial" w:eastAsia="Arial" w:hAnsi="Arial" w:cs="Arial"/>
      <w:b/>
      <w:bCs/>
      <w:sz w:val="20"/>
      <w:szCs w:val="20"/>
      <w:lang w:eastAsia="ar-SA"/>
    </w:rPr>
  </w:style>
  <w:style w:type="character" w:customStyle="1" w:styleId="60">
    <w:name w:val="Заголовок 6 Знак"/>
    <w:basedOn w:val="a0"/>
    <w:link w:val="6"/>
    <w:uiPriority w:val="9"/>
    <w:semiHidden/>
    <w:rsid w:val="00E679F6"/>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rsid w:val="00E679F6"/>
    <w:rPr>
      <w:rFonts w:asciiTheme="majorHAnsi" w:eastAsiaTheme="majorEastAsia" w:hAnsiTheme="majorHAnsi" w:cstheme="majorBidi"/>
      <w:color w:val="404040" w:themeColor="text1" w:themeTint="BF"/>
      <w:sz w:val="20"/>
      <w:szCs w:val="20"/>
      <w:lang w:eastAsia="ru-RU"/>
    </w:rPr>
  </w:style>
  <w:style w:type="paragraph" w:customStyle="1" w:styleId="11">
    <w:name w:val="Обычный1"/>
    <w:rsid w:val="00E679F6"/>
    <w:pPr>
      <w:suppressAutoHyphens/>
      <w:snapToGrid w:val="0"/>
      <w:spacing w:line="240" w:lineRule="auto"/>
      <w:ind w:firstLine="0"/>
      <w:jc w:val="left"/>
    </w:pPr>
    <w:rPr>
      <w:rFonts w:ascii="Times New Roman" w:eastAsia="Arial" w:hAnsi="Times New Roman" w:cs="Times New Roman"/>
      <w:sz w:val="20"/>
      <w:szCs w:val="20"/>
      <w:lang w:eastAsia="ar-SA"/>
    </w:rPr>
  </w:style>
  <w:style w:type="paragraph" w:customStyle="1" w:styleId="p8">
    <w:name w:val="p8"/>
    <w:basedOn w:val="a"/>
    <w:rsid w:val="00042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7A4BD1"/>
    <w:rPr>
      <w:rFonts w:ascii="Cambria" w:hAnsi="Cambria" w:cs="Cambria"/>
      <w:sz w:val="20"/>
      <w:szCs w:val="20"/>
    </w:rPr>
  </w:style>
  <w:style w:type="character" w:customStyle="1" w:styleId="blk">
    <w:name w:val="blk"/>
    <w:rsid w:val="00B43420"/>
  </w:style>
  <w:style w:type="character" w:customStyle="1" w:styleId="apple-style-span">
    <w:name w:val="apple-style-span"/>
    <w:basedOn w:val="a0"/>
    <w:rsid w:val="00B43420"/>
  </w:style>
  <w:style w:type="paragraph" w:customStyle="1" w:styleId="ConsPlusDocList">
    <w:name w:val="ConsPlusDocList"/>
    <w:next w:val="a"/>
    <w:rsid w:val="00B43420"/>
    <w:pPr>
      <w:widowControl w:val="0"/>
      <w:suppressAutoHyphens/>
      <w:autoSpaceDE w:val="0"/>
      <w:spacing w:line="240" w:lineRule="auto"/>
      <w:ind w:firstLine="0"/>
      <w:jc w:val="left"/>
    </w:pPr>
    <w:rPr>
      <w:rFonts w:ascii="Arial" w:eastAsia="Arial" w:hAnsi="Arial" w:cs="Arial"/>
      <w:kern w:val="2"/>
      <w:sz w:val="20"/>
      <w:szCs w:val="20"/>
      <w:lang w:val="de-DE" w:eastAsia="ja-JP" w:bidi="fa-IR"/>
    </w:rPr>
  </w:style>
  <w:style w:type="paragraph" w:customStyle="1" w:styleId="Style5">
    <w:name w:val="Style5"/>
    <w:basedOn w:val="a"/>
    <w:uiPriority w:val="99"/>
    <w:rsid w:val="00B4342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paragraph" w:customStyle="1" w:styleId="Style6">
    <w:name w:val="Style6"/>
    <w:basedOn w:val="a"/>
    <w:uiPriority w:val="99"/>
    <w:rsid w:val="00B4342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5">
    <w:name w:val="Font Style15"/>
    <w:basedOn w:val="a0"/>
    <w:uiPriority w:val="99"/>
    <w:rsid w:val="00B43420"/>
    <w:rPr>
      <w:rFonts w:ascii="Times New Roman" w:hAnsi="Times New Roman" w:cs="Times New Roman"/>
      <w:sz w:val="24"/>
      <w:szCs w:val="24"/>
    </w:rPr>
  </w:style>
  <w:style w:type="character" w:styleId="af8">
    <w:name w:val="Emphasis"/>
    <w:basedOn w:val="a0"/>
    <w:uiPriority w:val="20"/>
    <w:qFormat/>
    <w:rsid w:val="0061255D"/>
    <w:rPr>
      <w:i/>
      <w:iCs/>
    </w:rPr>
  </w:style>
  <w:style w:type="character" w:customStyle="1" w:styleId="30">
    <w:name w:val="Заголовок 3 Знак"/>
    <w:basedOn w:val="a0"/>
    <w:link w:val="3"/>
    <w:uiPriority w:val="9"/>
    <w:semiHidden/>
    <w:rsid w:val="003C1F79"/>
    <w:rPr>
      <w:rFonts w:asciiTheme="majorHAnsi" w:eastAsiaTheme="majorEastAsia" w:hAnsiTheme="majorHAnsi" w:cstheme="majorBidi"/>
      <w:b/>
      <w:bCs/>
      <w:color w:val="4F81BD" w:themeColor="accent1"/>
      <w:lang w:eastAsia="ru-RU"/>
    </w:rPr>
  </w:style>
  <w:style w:type="paragraph" w:styleId="23">
    <w:name w:val="Body Text Indent 2"/>
    <w:basedOn w:val="a"/>
    <w:link w:val="24"/>
    <w:uiPriority w:val="99"/>
    <w:semiHidden/>
    <w:unhideWhenUsed/>
    <w:rsid w:val="007B1350"/>
    <w:pPr>
      <w:spacing w:after="120" w:line="480" w:lineRule="auto"/>
      <w:ind w:left="283"/>
    </w:pPr>
  </w:style>
  <w:style w:type="character" w:customStyle="1" w:styleId="24">
    <w:name w:val="Основной текст с отступом 2 Знак"/>
    <w:basedOn w:val="a0"/>
    <w:link w:val="23"/>
    <w:uiPriority w:val="99"/>
    <w:semiHidden/>
    <w:rsid w:val="007B1350"/>
    <w:rPr>
      <w:rFonts w:eastAsiaTheme="minorEastAsia"/>
      <w:lang w:eastAsia="ru-RU"/>
    </w:rPr>
  </w:style>
  <w:style w:type="character" w:customStyle="1" w:styleId="ConsPlusNormal0">
    <w:name w:val="ConsPlusNormal Знак"/>
    <w:link w:val="ConsPlusNormal"/>
    <w:locked/>
    <w:rsid w:val="007B1350"/>
    <w:rPr>
      <w:rFonts w:ascii="Arial" w:eastAsia="Times New Roman" w:hAnsi="Arial" w:cs="Arial"/>
      <w:sz w:val="20"/>
      <w:szCs w:val="20"/>
      <w:lang w:eastAsia="ru-RU"/>
    </w:rPr>
  </w:style>
  <w:style w:type="character" w:customStyle="1" w:styleId="ConsPlusNormal1">
    <w:name w:val="ConsPlusNormal1"/>
    <w:uiPriority w:val="99"/>
    <w:locked/>
    <w:rsid w:val="001E1DC7"/>
    <w:rPr>
      <w:rFonts w:ascii="Times New Roman" w:eastAsia="Times New Roman" w:hAnsi="Times New Roman" w:cs="Times New Roman"/>
      <w:sz w:val="24"/>
      <w:lang w:eastAsia="ru-RU"/>
    </w:rPr>
  </w:style>
  <w:style w:type="paragraph" w:styleId="25">
    <w:name w:val="Body Text 2"/>
    <w:basedOn w:val="a"/>
    <w:link w:val="26"/>
    <w:uiPriority w:val="99"/>
    <w:semiHidden/>
    <w:unhideWhenUsed/>
    <w:rsid w:val="001E1DC7"/>
    <w:pPr>
      <w:spacing w:after="120" w:line="480" w:lineRule="auto"/>
    </w:pPr>
  </w:style>
  <w:style w:type="character" w:customStyle="1" w:styleId="26">
    <w:name w:val="Основной текст 2 Знак"/>
    <w:basedOn w:val="a0"/>
    <w:link w:val="25"/>
    <w:uiPriority w:val="99"/>
    <w:semiHidden/>
    <w:rsid w:val="001E1DC7"/>
    <w:rPr>
      <w:rFonts w:eastAsiaTheme="minorEastAsia"/>
      <w:lang w:eastAsia="ru-RU"/>
    </w:rPr>
  </w:style>
  <w:style w:type="paragraph" w:styleId="31">
    <w:name w:val="Body Text 3"/>
    <w:basedOn w:val="a"/>
    <w:link w:val="32"/>
    <w:uiPriority w:val="99"/>
    <w:semiHidden/>
    <w:unhideWhenUsed/>
    <w:rsid w:val="001E1DC7"/>
    <w:pPr>
      <w:spacing w:after="120"/>
    </w:pPr>
    <w:rPr>
      <w:sz w:val="16"/>
      <w:szCs w:val="16"/>
    </w:rPr>
  </w:style>
  <w:style w:type="character" w:customStyle="1" w:styleId="32">
    <w:name w:val="Основной текст 3 Знак"/>
    <w:basedOn w:val="a0"/>
    <w:link w:val="31"/>
    <w:uiPriority w:val="99"/>
    <w:semiHidden/>
    <w:rsid w:val="001E1DC7"/>
    <w:rPr>
      <w:rFonts w:eastAsiaTheme="minorEastAsia"/>
      <w:sz w:val="16"/>
      <w:szCs w:val="16"/>
      <w:lang w:eastAsia="ru-RU"/>
    </w:rPr>
  </w:style>
  <w:style w:type="character" w:customStyle="1" w:styleId="a4">
    <w:name w:val="Без интервала Знак"/>
    <w:link w:val="a3"/>
    <w:uiPriority w:val="1"/>
    <w:locked/>
    <w:rsid w:val="0092511F"/>
    <w:rPr>
      <w:rFonts w:eastAsiaTheme="minorEastAsia"/>
      <w:lang w:eastAsia="ru-RU"/>
    </w:rPr>
  </w:style>
  <w:style w:type="paragraph" w:styleId="af9">
    <w:name w:val="Body Text Indent"/>
    <w:basedOn w:val="a"/>
    <w:link w:val="afa"/>
    <w:uiPriority w:val="99"/>
    <w:semiHidden/>
    <w:unhideWhenUsed/>
    <w:rsid w:val="00816315"/>
    <w:pPr>
      <w:spacing w:after="120"/>
      <w:ind w:left="283"/>
    </w:pPr>
  </w:style>
  <w:style w:type="character" w:customStyle="1" w:styleId="afa">
    <w:name w:val="Основной текст с отступом Знак"/>
    <w:basedOn w:val="a0"/>
    <w:link w:val="af9"/>
    <w:uiPriority w:val="99"/>
    <w:semiHidden/>
    <w:rsid w:val="00816315"/>
    <w:rPr>
      <w:rFonts w:eastAsiaTheme="minorEastAsia"/>
      <w:lang w:eastAsia="ru-RU"/>
    </w:rPr>
  </w:style>
  <w:style w:type="character" w:customStyle="1" w:styleId="blk1">
    <w:name w:val="blk1"/>
    <w:basedOn w:val="a0"/>
    <w:rsid w:val="00816315"/>
    <w:rPr>
      <w:vanish w:val="0"/>
      <w:webHidden w:val="0"/>
      <w:specVanish w:val="0"/>
    </w:rPr>
  </w:style>
  <w:style w:type="character" w:styleId="afb">
    <w:name w:val="Strong"/>
    <w:basedOn w:val="a0"/>
    <w:uiPriority w:val="22"/>
    <w:qFormat/>
    <w:rsid w:val="00527CB7"/>
    <w:rPr>
      <w:b/>
      <w:bCs/>
    </w:rPr>
  </w:style>
</w:styles>
</file>

<file path=word/webSettings.xml><?xml version="1.0" encoding="utf-8"?>
<w:webSettings xmlns:r="http://schemas.openxmlformats.org/officeDocument/2006/relationships" xmlns:w="http://schemas.openxmlformats.org/wordprocessingml/2006/main">
  <w:divs>
    <w:div w:id="1049644430">
      <w:bodyDiv w:val="1"/>
      <w:marLeft w:val="0"/>
      <w:marRight w:val="0"/>
      <w:marTop w:val="0"/>
      <w:marBottom w:val="0"/>
      <w:divBdr>
        <w:top w:val="none" w:sz="0" w:space="0" w:color="auto"/>
        <w:left w:val="none" w:sz="0" w:space="0" w:color="auto"/>
        <w:bottom w:val="none" w:sz="0" w:space="0" w:color="auto"/>
        <w:right w:val="none" w:sz="0" w:space="0" w:color="auto"/>
      </w:divBdr>
    </w:div>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 w:id="13006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4EDF-06E5-4034-A917-DCEFDD00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8</Pages>
  <Words>1714</Words>
  <Characters>9773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59</cp:revision>
  <cp:lastPrinted>2023-03-22T05:47:00Z</cp:lastPrinted>
  <dcterms:created xsi:type="dcterms:W3CDTF">2018-01-18T07:27:00Z</dcterms:created>
  <dcterms:modified xsi:type="dcterms:W3CDTF">2023-03-22T05:47:00Z</dcterms:modified>
</cp:coreProperties>
</file>