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930C72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930C72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930C72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3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930C72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7  июн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30C72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930C72" w:rsidRPr="00930C72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E6E54" w:rsidRPr="00B52425" w:rsidRDefault="008E7756" w:rsidP="00B52425">
      <w:pPr>
        <w:shd w:val="clear" w:color="auto" w:fill="FFFFFF"/>
        <w:spacing w:after="0" w:line="147" w:lineRule="atLeast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2425"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B52425">
        <w:rPr>
          <w:rFonts w:ascii="Times New Roman" w:hAnsi="Times New Roman" w:cs="Times New Roman"/>
          <w:sz w:val="28"/>
          <w:szCs w:val="28"/>
        </w:rPr>
        <w:t xml:space="preserve">   </w:t>
      </w:r>
      <w:r w:rsidR="00DE6E54" w:rsidRPr="00B52425">
        <w:rPr>
          <w:rFonts w:ascii="Times New Roman" w:hAnsi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 о</w:t>
      </w:r>
      <w:r w:rsidR="00B52425">
        <w:rPr>
          <w:rFonts w:ascii="Times New Roman" w:eastAsia="Times New Roman" w:hAnsi="Times New Roman" w:cs="Times New Roman"/>
          <w:sz w:val="28"/>
          <w:szCs w:val="28"/>
        </w:rPr>
        <w:t>т 27.06</w:t>
      </w:r>
      <w:r w:rsidR="00DE6E54" w:rsidRPr="00B52425">
        <w:rPr>
          <w:rFonts w:ascii="Times New Roman" w:eastAsia="Times New Roman" w:hAnsi="Times New Roman" w:cs="Times New Roman"/>
          <w:sz w:val="28"/>
          <w:szCs w:val="28"/>
        </w:rPr>
        <w:t xml:space="preserve">.2019 г. </w:t>
      </w:r>
      <w:r w:rsidR="00B52425">
        <w:rPr>
          <w:rFonts w:ascii="Times New Roman" w:hAnsi="Times New Roman" w:cs="Times New Roman"/>
          <w:sz w:val="28"/>
          <w:szCs w:val="28"/>
        </w:rPr>
        <w:t>№26</w:t>
      </w:r>
      <w:r w:rsidR="00DE6E54" w:rsidRPr="00B52425">
        <w:rPr>
          <w:rFonts w:ascii="Times New Roman" w:hAnsi="Times New Roman" w:cs="Times New Roman"/>
          <w:sz w:val="28"/>
          <w:szCs w:val="28"/>
        </w:rPr>
        <w:t xml:space="preserve"> «</w:t>
      </w:r>
      <w:r w:rsidR="00B52425" w:rsidRPr="00B52425">
        <w:rPr>
          <w:rFonts w:ascii="Times New Roman" w:eastAsia="Times New Roman" w:hAnsi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Светловского  сельсовета Краснозерского района Новосибирской области</w:t>
      </w:r>
      <w:r w:rsidR="00DE6E54" w:rsidRPr="00B52425">
        <w:rPr>
          <w:rFonts w:ascii="Times New Roman" w:hAnsi="Times New Roman" w:cs="Times New Roman"/>
          <w:sz w:val="28"/>
          <w:szCs w:val="28"/>
        </w:rPr>
        <w:t>»</w:t>
      </w:r>
    </w:p>
    <w:p w:rsidR="00B52425" w:rsidRPr="00B52425" w:rsidRDefault="00DE6E54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E54">
        <w:rPr>
          <w:rFonts w:ascii="Times New Roman" w:hAnsi="Times New Roman"/>
          <w:sz w:val="28"/>
          <w:szCs w:val="28"/>
        </w:rPr>
        <w:t xml:space="preserve">2. </w:t>
      </w:r>
      <w:r w:rsidR="00B5242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DE6E54"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  о</w:t>
      </w:r>
      <w:r w:rsidRPr="00DE6E5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B52425">
        <w:rPr>
          <w:rFonts w:ascii="Times New Roman" w:hAnsi="Times New Roman" w:cs="Times New Roman"/>
          <w:sz w:val="28"/>
          <w:szCs w:val="28"/>
        </w:rPr>
        <w:t>24</w:t>
      </w:r>
      <w:r w:rsidR="00B52425">
        <w:rPr>
          <w:rFonts w:ascii="Times New Roman" w:eastAsia="Times New Roman" w:hAnsi="Times New Roman" w:cs="Times New Roman"/>
          <w:sz w:val="28"/>
          <w:szCs w:val="28"/>
        </w:rPr>
        <w:t>.06</w:t>
      </w:r>
      <w:r w:rsidRPr="00DE6E54">
        <w:rPr>
          <w:rFonts w:ascii="Times New Roman" w:eastAsia="Times New Roman" w:hAnsi="Times New Roman" w:cs="Times New Roman"/>
          <w:sz w:val="28"/>
          <w:szCs w:val="28"/>
        </w:rPr>
        <w:t xml:space="preserve">.2019 г. </w:t>
      </w:r>
      <w:r w:rsidR="00B52425">
        <w:rPr>
          <w:rFonts w:ascii="Times New Roman" w:hAnsi="Times New Roman" w:cs="Times New Roman"/>
          <w:sz w:val="28"/>
          <w:szCs w:val="28"/>
        </w:rPr>
        <w:t>№60/2</w:t>
      </w:r>
      <w:r w:rsidRPr="00DE6E54">
        <w:rPr>
          <w:rFonts w:ascii="Times New Roman" w:hAnsi="Times New Roman" w:cs="Times New Roman"/>
          <w:sz w:val="28"/>
          <w:szCs w:val="28"/>
        </w:rPr>
        <w:t xml:space="preserve"> </w:t>
      </w:r>
      <w:r w:rsidRPr="00B52425">
        <w:rPr>
          <w:rFonts w:ascii="Times New Roman" w:hAnsi="Times New Roman" w:cs="Times New Roman"/>
          <w:sz w:val="28"/>
          <w:szCs w:val="28"/>
        </w:rPr>
        <w:t>«</w:t>
      </w:r>
      <w:r w:rsidR="00B52425" w:rsidRPr="00B52425"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и срока уплаты земельного налога.</w:t>
      </w:r>
      <w:r w:rsidR="00B52425">
        <w:rPr>
          <w:rFonts w:ascii="Times New Roman" w:hAnsi="Times New Roman" w:cs="Times New Roman"/>
          <w:sz w:val="28"/>
          <w:szCs w:val="28"/>
        </w:rPr>
        <w:t>»</w:t>
      </w:r>
    </w:p>
    <w:p w:rsidR="00DE6E54" w:rsidRPr="00DE6E54" w:rsidRDefault="00DE6E54" w:rsidP="00DE6E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5F" w:rsidRDefault="00932B5F" w:rsidP="00932B5F">
      <w:pPr>
        <w:jc w:val="both"/>
        <w:rPr>
          <w:sz w:val="36"/>
          <w:szCs w:val="36"/>
        </w:rPr>
      </w:pPr>
    </w:p>
    <w:p w:rsidR="00EE4F75" w:rsidRDefault="00EE4F75" w:rsidP="00932B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B52425" w:rsidRDefault="00B52425" w:rsidP="0026190F">
      <w:pPr>
        <w:tabs>
          <w:tab w:val="left" w:pos="975"/>
        </w:tabs>
      </w:pPr>
    </w:p>
    <w:p w:rsidR="002A3D34" w:rsidRPr="00B52F57" w:rsidRDefault="002A3D34" w:rsidP="0026190F">
      <w:pPr>
        <w:tabs>
          <w:tab w:val="left" w:pos="975"/>
        </w:tabs>
        <w:rPr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АДМИНИСТРАЦИЯ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СВЕТЛОВСКОГО СЕЛЬСОВЕТА 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>КРАСНОЗЕРСКОГО РАЙОНА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НОВОСИБИРСКОЙ ОБЛАСТИ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>ПОСТАНОВЛЕНИЕ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>27.06.2018 г.</w:t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с. Светлое </w:t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№  26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ind w:right="19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Светловского  сельсовета Краснозерского района Новосибирской области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477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В соответствии с Федеральными законами от 02.03.2007 г. № 25-ФЗ "О муниципальной службе в Российской Федерации", от 25.12.2008г. №273-ФЗ «О противодействии коррупции», Указами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21.07.2010г. № 925 «О мерах по реализации отдельных положений Федерального закона «О противодействии коррупции» и в целях обеспечения муниципальными служащими, замещающими должности муниципальной службы в администрации Светловского  сельсовета Краснозерского района Новосибирской области, добросовестного исполнения должностных обязанностей, администрация Светловского сельсовета Краснозерского района Новосибирской области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b/>
          <w:color w:val="1E1E1E"/>
          <w:sz w:val="24"/>
          <w:szCs w:val="24"/>
        </w:rPr>
        <w:t>ПОСТАНОВЛЯЕТ: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1. Утвердить состав комиссии по соблюдению требований к служебному поведению муниципальных служащих администрации Светловского  сельсовета Краснозерского района Новосибирской области и урегулированию конфликта интересов (приложение № 1).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2. Утвердить Положение о комиссии по соблюдению требований к служебному поведению муниципальных служащих администрации Светловского  сельсовета Краснозерского района Новосибирской области и урегулированию конфликта интересов (приложение № 2).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3. Признать утратившим силу: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3.1. постановление администрации Светловского сельсовета Краснозерского района Новосибирской области от 09.04.2009 г. № 15 "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и урегулированию конфликта интересов".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>3.2.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постановление администрации Светловского  сельсовета Краснозерского района Новосибирской области 28.01.2015 г. № 5 «О внесении изменений в постановление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сельсовета Краснозерского района Новосибирской области 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от 09.04.2009 г. № 15 "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и урегулированию конфликта интересов".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>3.3.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19.10.2016 г. № 86 «О внесении изменений в постановление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от 28.01.2015 г. № 5 "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242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сельсовета Краснозерского района Новосибирской области и урегулированию конфликта интересов".</w:t>
      </w:r>
    </w:p>
    <w:p w:rsidR="00B52425" w:rsidRPr="00B52425" w:rsidRDefault="00B52425" w:rsidP="00B524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4. Опубликовать настоящее постановление в печатном издании </w:t>
      </w:r>
      <w:r w:rsidRPr="00B52425">
        <w:rPr>
          <w:rFonts w:ascii="Times New Roman" w:hAnsi="Times New Roman"/>
          <w:sz w:val="24"/>
          <w:szCs w:val="24"/>
        </w:rPr>
        <w:t>«Бюллетень органов местного самоуправления Светловского  сельсовета»</w:t>
      </w:r>
    </w:p>
    <w:p w:rsidR="00B52425" w:rsidRPr="00B52425" w:rsidRDefault="00B52425" w:rsidP="00B52425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 и на официальном сайте администрации Светловского  сельсовета Краснозерского района Новосибирской области.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170"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5. Контроль за выполнением настоящего постановления оставляю за собой.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170"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ind w:left="113" w:right="170" w:firstLine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425" w:rsidRPr="00B52425" w:rsidRDefault="00B52425" w:rsidP="00B52425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 xml:space="preserve">Глава Светловского сельсовета 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Краснозерского района</w:t>
      </w:r>
    </w:p>
    <w:p w:rsidR="00B52425" w:rsidRPr="00B52425" w:rsidRDefault="00B52425" w:rsidP="00B52425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>Новосибирской области</w:t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ab/>
      </w:r>
      <w:r w:rsidRPr="00B52425">
        <w:rPr>
          <w:rFonts w:ascii="Times New Roman" w:eastAsia="Times New Roman" w:hAnsi="Times New Roman"/>
          <w:color w:val="1E1E1E"/>
          <w:sz w:val="24"/>
          <w:szCs w:val="24"/>
        </w:rPr>
        <w:tab/>
        <w:t xml:space="preserve">                                     И.П.Семенихин</w:t>
      </w:r>
    </w:p>
    <w:p w:rsidR="00B52425" w:rsidRDefault="00B52425" w:rsidP="00B52425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B52425" w:rsidRDefault="00B52425" w:rsidP="00B52425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EE4F75" w:rsidRPr="00B52F57" w:rsidRDefault="00EE4F75" w:rsidP="00B5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425" w:rsidRPr="00B52425" w:rsidRDefault="00B52425" w:rsidP="00B52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52425" w:rsidRPr="00B52425" w:rsidRDefault="00B52425" w:rsidP="00B52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</w:t>
      </w:r>
    </w:p>
    <w:p w:rsidR="00B52425" w:rsidRPr="00B52425" w:rsidRDefault="00B52425" w:rsidP="00B52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2425" w:rsidRPr="00B52425" w:rsidRDefault="00B52425" w:rsidP="00B52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РЕШЕНИЕ</w:t>
      </w:r>
    </w:p>
    <w:p w:rsidR="00B52425" w:rsidRPr="00B52425" w:rsidRDefault="00B52425" w:rsidP="00B52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2425">
        <w:rPr>
          <w:rFonts w:ascii="Times New Roman" w:hAnsi="Times New Roman" w:cs="Times New Roman"/>
          <w:sz w:val="24"/>
          <w:szCs w:val="24"/>
        </w:rPr>
        <w:t xml:space="preserve">   Внеочередной шестидесятой сессии / пятого созыва/</w:t>
      </w:r>
    </w:p>
    <w:p w:rsidR="00B52425" w:rsidRPr="00B52425" w:rsidRDefault="00B52425" w:rsidP="00B52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425" w:rsidRPr="00B52425" w:rsidRDefault="00B52425" w:rsidP="00B52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24.06.2019  г.                                        с.Светлое                                     № 60/2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Об определении налоговых ставок, порядка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и срока уплаты земельного налога.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ст.5 и ст. 387 Налогового кодекса РФ, руководствуясь  Уставом Светловского сельсовета Краснозерского района Новосибирской области, в целях приведения нормативно-правовых актов в соответствии с действующим  законодательством, Совет депутатов Светловского сельсовета Краснозерского района Новосибирской области РЕШИЛ: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1.Установить  на территории  Светловского сельсовета ставки земельного налога в соответствии с приложением.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2.Установить  следующие сроки и порядок уплаты земельного налога:                                                    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2.1.Организации    в течение налогового периода уплачивают  авансовые платежи  30 апреля, 31 июля, 31 октября налогового периода  и  уплачивают земельный налог  10 февраля года,  следующего за истёкшим налоговым периодом.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 2.2.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3. 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Подтверждение права налогоплательщика на налоговую льготу осуществляется в порядке, аналогичном порядку, предусмотренному пунктом 3 статьи 361.1 НК РФ. Форма заявления представления такого заявления в </w:t>
      </w:r>
      <w:r w:rsidRPr="00B52425">
        <w:rPr>
          <w:rFonts w:ascii="Times New Roman" w:hAnsi="Times New Roman" w:cs="Times New Roman"/>
          <w:sz w:val="24"/>
          <w:szCs w:val="24"/>
        </w:rPr>
        <w:lastRenderedPageBreak/>
        <w:t>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4. В случае  возникновения (утраты) в период после 1 ноября года, являющегося налоговым периодом, права на налоговую льготу (уменьшение налоговой базы) нологоплательщиками – физическими лицами, уплачивающими налог на основании налоговых уведомлений представляются документы, подтверждающие возникновение (утрату) данного права, в течение 10 дней со дня возникновения (утраты).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 5. Установить налоговые льготы :</w:t>
      </w:r>
      <w:r w:rsidRPr="00B52425">
        <w:rPr>
          <w:rFonts w:ascii="Times New Roman" w:hAnsi="Times New Roman" w:cs="Times New Roman"/>
          <w:sz w:val="24"/>
          <w:szCs w:val="24"/>
        </w:rPr>
        <w:br/>
        <w:t>Освободить на 100% от уплаты земельного налога за земельные участки, находящиеся в собственности, постоянном (бессрочном) пользовании или пожизненном наследуемом владении и не используемые для предпринимательской деятельности, следующие категории: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5.1 Учреждения и организации, использующие земельные участки общего пользования, занятые площадями, улицами, проездами, автомобильными дорогами, скверами, бульварами, парками, пляжами, кладбищами, лесами, водными объектами (за исключением находящихся в собственности, безвозмездном срочном пользовании немуниципальных юридических и физических лиц).</w:t>
      </w:r>
      <w:r w:rsidRPr="00B52425">
        <w:rPr>
          <w:rFonts w:ascii="Times New Roman" w:hAnsi="Times New Roman" w:cs="Times New Roman"/>
          <w:sz w:val="24"/>
          <w:szCs w:val="24"/>
        </w:rPr>
        <w:br/>
        <w:t xml:space="preserve">5.2.  Ветераны  Великой Отечественной войны 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6.Настоящее решение опубликовать  в  периодическом печатном издании  «Бюллетень органов местного самоуправления  Светловского сельсовета Краснозерского района Новосибирской области»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7. Настоящее решение вступает в силу  со дня его официального опубликования и распространяется  на  правоотношения, возникшие с 01.01.2020 г.</w:t>
      </w:r>
    </w:p>
    <w:p w:rsidR="00B52425" w:rsidRPr="00B52425" w:rsidRDefault="00B52425" w:rsidP="00B52425">
      <w:pPr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8. Со дня вступления в силу настоящего решения признать утратившим силу:</w:t>
      </w:r>
      <w:r w:rsidRPr="00B52425">
        <w:rPr>
          <w:sz w:val="24"/>
          <w:szCs w:val="24"/>
        </w:rPr>
        <w:t xml:space="preserve">                        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- Решение   от 28 сессии  четвертого  созыва «Об определении налоговых ставок, порядка и сроков уплаты земельного налога»  от  22.11.2012 г.</w:t>
      </w:r>
      <w:r w:rsidRPr="00B524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- Решение 12  сессии от 27.05.2016 г. пятого  созыва «О внесении  дополнений в решение 28 сессии  четвертого  Совета депутатов Светловского сельсовета от 22.11.2012 г.  «Об определении налоговых ставок, порядка и сроков уплаты земельного налога»»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-Решение 15 сессии от 30.08.2016 г. пятого  созыва «О внесении  дополнений в решение 28 сессии  четвертого  Совета депутатов Светловского сельсовета от 22.11.2012 г.  «Об определении налоговых ставок, порядка и сроков уплаты земельного налога»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- Решение 30 сессии от 03.07.2017 г.  пятого   созыва «О внесении  дополнений в решение 28 сессии  четвертого  Совета депутатов Светловского сельсовета от 22.11.2012 г.  «Об определении налоговых ставок, порядка и сроков уплаты земельного налога»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Глава  Светловского сельсовета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И.П.Семенихин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C2C71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</w:t>
      </w:r>
    </w:p>
    <w:p w:rsidR="00B52425" w:rsidRPr="00B52425" w:rsidRDefault="00EC2C71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Светловского сельсовета</w:t>
      </w:r>
      <w:r w:rsidR="00B52425" w:rsidRPr="00B5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О.М.Першин</w:t>
      </w: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F57" w:rsidRDefault="00B52F57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52F57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54" w:rsidRDefault="00AE4154" w:rsidP="008F3790">
      <w:pPr>
        <w:spacing w:after="0" w:line="240" w:lineRule="auto"/>
      </w:pPr>
      <w:r>
        <w:separator/>
      </w:r>
    </w:p>
  </w:endnote>
  <w:endnote w:type="continuationSeparator" w:id="0">
    <w:p w:rsidR="00AE4154" w:rsidRDefault="00AE4154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54" w:rsidRDefault="00AE4154" w:rsidP="008F3790">
      <w:pPr>
        <w:spacing w:after="0" w:line="240" w:lineRule="auto"/>
      </w:pPr>
      <w:r>
        <w:separator/>
      </w:r>
    </w:p>
  </w:footnote>
  <w:footnote w:type="continuationSeparator" w:id="0">
    <w:p w:rsidR="00AE4154" w:rsidRDefault="00AE4154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1AA04E5"/>
    <w:multiLevelType w:val="multilevel"/>
    <w:tmpl w:val="E8C46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2460AB"/>
    <w:rsid w:val="0025611E"/>
    <w:rsid w:val="0026190F"/>
    <w:rsid w:val="002A3D34"/>
    <w:rsid w:val="003203B8"/>
    <w:rsid w:val="0039192B"/>
    <w:rsid w:val="0039411C"/>
    <w:rsid w:val="00404737"/>
    <w:rsid w:val="00407DC5"/>
    <w:rsid w:val="006361F1"/>
    <w:rsid w:val="006C5B79"/>
    <w:rsid w:val="006D0341"/>
    <w:rsid w:val="0071188A"/>
    <w:rsid w:val="007334D3"/>
    <w:rsid w:val="0078013F"/>
    <w:rsid w:val="00783BAF"/>
    <w:rsid w:val="007B66D9"/>
    <w:rsid w:val="008E11D0"/>
    <w:rsid w:val="008E5135"/>
    <w:rsid w:val="008E7756"/>
    <w:rsid w:val="008F3790"/>
    <w:rsid w:val="00930C72"/>
    <w:rsid w:val="00932B5F"/>
    <w:rsid w:val="0094152A"/>
    <w:rsid w:val="0094658A"/>
    <w:rsid w:val="00951158"/>
    <w:rsid w:val="009908E8"/>
    <w:rsid w:val="009B5651"/>
    <w:rsid w:val="009D16EB"/>
    <w:rsid w:val="00AB081B"/>
    <w:rsid w:val="00AB2EC7"/>
    <w:rsid w:val="00AE4154"/>
    <w:rsid w:val="00B52425"/>
    <w:rsid w:val="00B52F57"/>
    <w:rsid w:val="00B5395E"/>
    <w:rsid w:val="00BA2AA3"/>
    <w:rsid w:val="00BD642C"/>
    <w:rsid w:val="00C95A07"/>
    <w:rsid w:val="00D07968"/>
    <w:rsid w:val="00D403F9"/>
    <w:rsid w:val="00D91682"/>
    <w:rsid w:val="00DE6E54"/>
    <w:rsid w:val="00E15DED"/>
    <w:rsid w:val="00E17A3E"/>
    <w:rsid w:val="00E31F17"/>
    <w:rsid w:val="00E9434B"/>
    <w:rsid w:val="00EC2C71"/>
    <w:rsid w:val="00EE4F75"/>
    <w:rsid w:val="00FC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3">
    <w:name w:val="Основной текст (3)"/>
    <w:rsid w:val="00B52F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2020-01-24T03:44:00Z</cp:lastPrinted>
  <dcterms:created xsi:type="dcterms:W3CDTF">2018-01-18T07:27:00Z</dcterms:created>
  <dcterms:modified xsi:type="dcterms:W3CDTF">2020-01-24T03:45:00Z</dcterms:modified>
</cp:coreProperties>
</file>