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1729" w:rsidRDefault="00C61729" w:rsidP="00C61729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A7264" w:rsidRDefault="00EC2C0D" w:rsidP="00EC2C0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EC2C0D">
        <w:rPr>
          <w:rFonts w:ascii="Segoe UI" w:hAnsi="Segoe UI" w:cs="Segoe UI"/>
          <w:b/>
          <w:sz w:val="28"/>
          <w:szCs w:val="28"/>
        </w:rPr>
        <w:t xml:space="preserve">Новосибирская область обеспечена картографической </w:t>
      </w:r>
      <w:r>
        <w:rPr>
          <w:rFonts w:ascii="Segoe UI" w:hAnsi="Segoe UI" w:cs="Segoe UI"/>
          <w:b/>
          <w:sz w:val="28"/>
          <w:szCs w:val="28"/>
        </w:rPr>
        <w:br/>
      </w:r>
      <w:r w:rsidRPr="00EC2C0D">
        <w:rPr>
          <w:rFonts w:ascii="Segoe UI" w:hAnsi="Segoe UI" w:cs="Segoe UI"/>
          <w:b/>
          <w:sz w:val="28"/>
          <w:szCs w:val="28"/>
        </w:rPr>
        <w:t>основой на 62%</w:t>
      </w:r>
    </w:p>
    <w:p w:rsidR="00EC2C0D" w:rsidRPr="003A7264" w:rsidRDefault="00EC2C0D" w:rsidP="00EC2C0D">
      <w:pPr>
        <w:spacing w:after="0"/>
        <w:jc w:val="center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 рамках реализации государственной программы «Национальная система пространственных данных» Росреестром создается Единая электронная картографическая основа (ЕЭКО) - совокупность пространственных данных обо всей территории Российской Федерации.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ЕЭКО создается в виде цифровых топографических карт (планов) и цифровых 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ортофотопланов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различных масштабов.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Новосибирская область обеспечена ЕЭКО на 62%. 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 полном объеме созданы топографические карты масштабов 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1:1 000 000, 1:100 000, 1:50 000, 1:25 000, 1:10 000 и цифровые топографические планы масштаба 1:2000; на 80% - топографические карты масштаба 1:200 000 и  цифровые 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ортофотопланы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масштаба 1:25 000; цифровые 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ортофотопланы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масштаба 1:10 000 на 90%. 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Доля населенных пунктов региона, обеспеченных </w:t>
      </w:r>
      <w:proofErr w:type="gram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цифровыми</w:t>
      </w:r>
      <w:proofErr w:type="gram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ортофотопланами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масштаба 1:2 000, составляет 47%. Это города Новосибирск, Бердск, Болотное, 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Искитим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Обь, Тогучин, Черепаново, Чулым.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Указанные картографические материалы содержатся в федеральном фонде пространственных данных (ФФПД).</w:t>
      </w:r>
    </w:p>
    <w:p w:rsidR="00EC2C0D" w:rsidRPr="006E09B6" w:rsidRDefault="00EC2C0D" w:rsidP="00EC2C0D">
      <w:pPr>
        <w:spacing w:after="0"/>
        <w:ind w:firstLine="709"/>
        <w:jc w:val="both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«Целью создания Единой электронной картографической основы является обеспечение органов государственной власти, органов местного самоуправления и подведомственных им государственных и муниципальных учреждений, физических и юридических лиц пространственными данными. </w:t>
      </w:r>
      <w:proofErr w:type="gramStart"/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Появится возможность создания новых </w:t>
      </w:r>
      <w:proofErr w:type="spellStart"/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геосервисов</w:t>
      </w:r>
      <w:proofErr w:type="spellEnd"/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для решения задач территориального планирования»,</w:t>
      </w: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– сообщил директор государственного бюджетного </w:t>
      </w: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lastRenderedPageBreak/>
        <w:t xml:space="preserve">учреждения Новосибирской области «Фонд пространственных данных Новосибирской области» </w:t>
      </w:r>
      <w:r w:rsidRPr="006E09B6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Александр </w:t>
      </w:r>
      <w:proofErr w:type="spellStart"/>
      <w:r w:rsidRPr="006E09B6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Дяков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добавив, что и </w:t>
      </w:r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в региональном фонде пространственных данных Новосибирской области собраны и систематизированы десятки </w:t>
      </w:r>
      <w:bookmarkStart w:id="0" w:name="_GoBack"/>
      <w:bookmarkEnd w:id="0"/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тысяч единиц данных, в числе которых актуальные материалы в электронном виде на территорию региона, полученные по результатам текущих работ, архивные данные прошлых</w:t>
      </w:r>
      <w:proofErr w:type="gramEnd"/>
      <w:r w:rsidRPr="006E09B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лет. Такие материалы переданы в состав ЕЭКО.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Ознакомиться с составом сведения ЕЭКО на территорию Новосибирской области можно на федеральном портале пространственных данных (ФФПД) в разделе «Сведения единой электронной картографической основы».</w:t>
      </w:r>
    </w:p>
    <w:p w:rsidR="00EC2C0D" w:rsidRPr="00EC2C0D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Для получения картографической основы необходимо пройти регистрацию в личном кабинете ФППД и заполнить заявление, указав интересующий вид и способ предоставления данных.</w:t>
      </w:r>
    </w:p>
    <w:p w:rsidR="003A7264" w:rsidRPr="003A7264" w:rsidRDefault="00EC2C0D" w:rsidP="00EC2C0D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Полномочиями по созданию, обновлению и обеспечению мониторинга актуальности ЕЭКО, а также правомочиями обладателя сведений ЕЭКО наделена публично-правовая компания «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 (ППК «</w:t>
      </w:r>
      <w:proofErr w:type="spellStart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EC2C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») (ранее – ФГБУ «Центр геодезии, картографии и ИПД»).</w:t>
      </w:r>
    </w:p>
    <w:p w:rsidR="00904195" w:rsidRPr="003A7264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C18F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C18F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C18F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C18F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5C18F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FB" w:rsidRDefault="005C18FB" w:rsidP="00747FDB">
      <w:pPr>
        <w:spacing w:after="0" w:line="240" w:lineRule="auto"/>
      </w:pPr>
      <w:r>
        <w:separator/>
      </w:r>
    </w:p>
  </w:endnote>
  <w:endnote w:type="continuationSeparator" w:id="0">
    <w:p w:rsidR="005C18FB" w:rsidRDefault="005C18F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FB" w:rsidRDefault="005C18FB" w:rsidP="00747FDB">
      <w:pPr>
        <w:spacing w:after="0" w:line="240" w:lineRule="auto"/>
      </w:pPr>
      <w:r>
        <w:separator/>
      </w:r>
    </w:p>
  </w:footnote>
  <w:footnote w:type="continuationSeparator" w:id="0">
    <w:p w:rsidR="005C18FB" w:rsidRDefault="005C18F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A7264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18FB"/>
    <w:rsid w:val="005C57C1"/>
    <w:rsid w:val="005F74E4"/>
    <w:rsid w:val="006016B9"/>
    <w:rsid w:val="0060440C"/>
    <w:rsid w:val="00605316"/>
    <w:rsid w:val="006222CF"/>
    <w:rsid w:val="0063279A"/>
    <w:rsid w:val="006409BF"/>
    <w:rsid w:val="006463E0"/>
    <w:rsid w:val="00657AA5"/>
    <w:rsid w:val="006705B2"/>
    <w:rsid w:val="00694A7B"/>
    <w:rsid w:val="006A0CFA"/>
    <w:rsid w:val="006C24F6"/>
    <w:rsid w:val="006D233B"/>
    <w:rsid w:val="006E09B6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61729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00F8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C2C0D"/>
    <w:rsid w:val="00ED0AA3"/>
    <w:rsid w:val="00ED3003"/>
    <w:rsid w:val="00F04CB2"/>
    <w:rsid w:val="00F320C0"/>
    <w:rsid w:val="00F40EEE"/>
    <w:rsid w:val="00F44DDA"/>
    <w:rsid w:val="00F65B41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2023-03-16T03:39:00Z</dcterms:modified>
</cp:coreProperties>
</file>