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1896" w:rsidRDefault="002F1896" w:rsidP="002F1896">
      <w:pPr>
        <w:ind w:firstLine="709"/>
        <w:jc w:val="center"/>
        <w:rPr>
          <w:b/>
          <w:sz w:val="28"/>
          <w:szCs w:val="28"/>
        </w:rPr>
      </w:pPr>
    </w:p>
    <w:p w:rsidR="002F1896" w:rsidRPr="002F1896" w:rsidRDefault="002F1896" w:rsidP="002F1896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2F1896">
        <w:rPr>
          <w:rFonts w:ascii="Segoe UI" w:hAnsi="Segoe UI" w:cs="Segoe UI"/>
          <w:b/>
          <w:sz w:val="28"/>
          <w:szCs w:val="28"/>
        </w:rPr>
        <w:t>Кадастровая палата по Новосибирской области ответит                                       на вопросы о внесении в ЕГРН сведений о территориальных зонах</w:t>
      </w:r>
    </w:p>
    <w:p w:rsidR="002F1896" w:rsidRPr="002F1896" w:rsidRDefault="002F1896" w:rsidP="002F189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F1896">
        <w:rPr>
          <w:rFonts w:ascii="Segoe UI" w:hAnsi="Segoe UI" w:cs="Segoe UI"/>
          <w:sz w:val="28"/>
          <w:szCs w:val="28"/>
        </w:rPr>
        <w:t xml:space="preserve">14 сентября в региональной Кадастровой палате пройдет телефонное консультирование, посвященное порядку внесения </w:t>
      </w:r>
      <w:r>
        <w:rPr>
          <w:rFonts w:ascii="Segoe UI" w:hAnsi="Segoe UI" w:cs="Segoe UI"/>
          <w:sz w:val="28"/>
          <w:szCs w:val="28"/>
        </w:rPr>
        <w:t xml:space="preserve">                       </w:t>
      </w:r>
      <w:r w:rsidRPr="002F1896">
        <w:rPr>
          <w:rFonts w:ascii="Segoe UI" w:hAnsi="Segoe UI" w:cs="Segoe UI"/>
          <w:sz w:val="28"/>
          <w:szCs w:val="28"/>
        </w:rPr>
        <w:t xml:space="preserve">в Единый государственный реестр недвижимости сведений </w:t>
      </w:r>
      <w:r>
        <w:rPr>
          <w:rFonts w:ascii="Segoe UI" w:hAnsi="Segoe UI" w:cs="Segoe UI"/>
          <w:sz w:val="28"/>
          <w:szCs w:val="28"/>
        </w:rPr>
        <w:t xml:space="preserve">                               </w:t>
      </w:r>
      <w:r w:rsidRPr="002F1896">
        <w:rPr>
          <w:rFonts w:ascii="Segoe UI" w:hAnsi="Segoe UI" w:cs="Segoe UI"/>
          <w:sz w:val="28"/>
          <w:szCs w:val="28"/>
        </w:rPr>
        <w:t>о территориальных зонах.</w:t>
      </w:r>
    </w:p>
    <w:p w:rsidR="002F1896" w:rsidRPr="002F1896" w:rsidRDefault="002F1896" w:rsidP="002F189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F1896">
        <w:rPr>
          <w:rFonts w:ascii="Segoe UI" w:hAnsi="Segoe UI" w:cs="Segoe UI"/>
          <w:sz w:val="28"/>
          <w:szCs w:val="28"/>
        </w:rPr>
        <w:t>-Могут ли границы территориальных зон пересекать границы земельных участков?</w:t>
      </w:r>
    </w:p>
    <w:p w:rsidR="002F1896" w:rsidRPr="002F1896" w:rsidRDefault="002F1896" w:rsidP="002F189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F1896">
        <w:rPr>
          <w:rFonts w:ascii="Segoe UI" w:hAnsi="Segoe UI" w:cs="Segoe UI"/>
          <w:sz w:val="28"/>
          <w:szCs w:val="28"/>
        </w:rPr>
        <w:t>-Какие документы необходимо пр</w:t>
      </w:r>
      <w:r>
        <w:rPr>
          <w:rFonts w:ascii="Segoe UI" w:hAnsi="Segoe UI" w:cs="Segoe UI"/>
          <w:sz w:val="28"/>
          <w:szCs w:val="28"/>
        </w:rPr>
        <w:t xml:space="preserve">едставить для внесения сведений </w:t>
      </w:r>
      <w:r w:rsidRPr="002F1896">
        <w:rPr>
          <w:rFonts w:ascii="Segoe UI" w:hAnsi="Segoe UI" w:cs="Segoe UI"/>
          <w:sz w:val="28"/>
          <w:szCs w:val="28"/>
        </w:rPr>
        <w:t>о границах территориальных зон?</w:t>
      </w:r>
    </w:p>
    <w:p w:rsidR="002F1896" w:rsidRPr="002F1896" w:rsidRDefault="002F1896" w:rsidP="002F189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F1896">
        <w:rPr>
          <w:rFonts w:ascii="Segoe UI" w:hAnsi="Segoe UI" w:cs="Segoe UI"/>
          <w:sz w:val="28"/>
          <w:szCs w:val="28"/>
        </w:rPr>
        <w:t>-Чем руководствоваться при подготовке описания местоположения границ территориальных зон?</w:t>
      </w:r>
    </w:p>
    <w:p w:rsidR="002F1896" w:rsidRPr="002F1896" w:rsidRDefault="002F1896" w:rsidP="002F189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F1896">
        <w:rPr>
          <w:rFonts w:ascii="Segoe UI" w:hAnsi="Segoe UI" w:cs="Segoe UI"/>
          <w:sz w:val="28"/>
          <w:szCs w:val="28"/>
        </w:rPr>
        <w:t>На эти и другие вопросы граждан в рамках горячей линии ответят и.о. начальника отдела инфраструктуры пространственных данных Лилия Земляная и ведущий инженер Алина Аникина.</w:t>
      </w:r>
    </w:p>
    <w:p w:rsidR="00033479" w:rsidRPr="002F1896" w:rsidRDefault="002F1896" w:rsidP="002F1896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2F1896">
        <w:rPr>
          <w:rFonts w:ascii="Segoe UI" w:hAnsi="Segoe UI" w:cs="Segoe UI"/>
          <w:sz w:val="28"/>
          <w:szCs w:val="28"/>
        </w:rPr>
        <w:t xml:space="preserve">Звонки будут приниматься </w:t>
      </w:r>
      <w:r w:rsidR="00D53BFB">
        <w:rPr>
          <w:rFonts w:ascii="Segoe UI" w:hAnsi="Segoe UI" w:cs="Segoe UI"/>
          <w:b/>
          <w:sz w:val="28"/>
          <w:szCs w:val="28"/>
        </w:rPr>
        <w:t>14 сентября с 10:</w:t>
      </w:r>
      <w:r w:rsidRPr="002F1896">
        <w:rPr>
          <w:rFonts w:ascii="Segoe UI" w:hAnsi="Segoe UI" w:cs="Segoe UI"/>
          <w:b/>
          <w:sz w:val="28"/>
          <w:szCs w:val="28"/>
        </w:rPr>
        <w:t>00 до 12.</w:t>
      </w:r>
      <w:r w:rsidR="00D53BFB">
        <w:rPr>
          <w:rFonts w:ascii="Segoe UI" w:hAnsi="Segoe UI" w:cs="Segoe UI"/>
          <w:b/>
          <w:sz w:val="28"/>
          <w:szCs w:val="28"/>
        </w:rPr>
        <w:t>:</w:t>
      </w:r>
      <w:bookmarkStart w:id="0" w:name="_GoBack"/>
      <w:bookmarkEnd w:id="0"/>
      <w:r w:rsidRPr="002F1896">
        <w:rPr>
          <w:rFonts w:ascii="Segoe UI" w:hAnsi="Segoe UI" w:cs="Segoe UI"/>
          <w:b/>
          <w:sz w:val="28"/>
          <w:szCs w:val="28"/>
        </w:rPr>
        <w:t>00</w:t>
      </w:r>
      <w:r w:rsidRPr="002F1896">
        <w:rPr>
          <w:rFonts w:ascii="Segoe UI" w:hAnsi="Segoe UI" w:cs="Segoe UI"/>
          <w:sz w:val="28"/>
          <w:szCs w:val="28"/>
        </w:rPr>
        <w:t xml:space="preserve"> по телефону: </w:t>
      </w:r>
      <w:r w:rsidRPr="002F1896">
        <w:rPr>
          <w:rFonts w:ascii="Segoe UI" w:hAnsi="Segoe UI" w:cs="Segoe UI"/>
          <w:b/>
          <w:sz w:val="28"/>
          <w:szCs w:val="28"/>
        </w:rPr>
        <w:t>8 (383) 349-95-69, доб. 2901</w:t>
      </w:r>
      <w:r w:rsidRPr="002F1896">
        <w:rPr>
          <w:rFonts w:ascii="Segoe UI" w:hAnsi="Segoe UI" w:cs="Segoe UI"/>
          <w:sz w:val="28"/>
          <w:szCs w:val="28"/>
        </w:rPr>
        <w:t xml:space="preserve"> (Лилия Александровна), доб. </w:t>
      </w:r>
      <w:r w:rsidRPr="002F1896">
        <w:rPr>
          <w:rFonts w:ascii="Segoe UI" w:hAnsi="Segoe UI" w:cs="Segoe UI"/>
          <w:b/>
          <w:sz w:val="28"/>
          <w:szCs w:val="28"/>
        </w:rPr>
        <w:t>2900</w:t>
      </w:r>
      <w:r w:rsidRPr="002F1896">
        <w:rPr>
          <w:rFonts w:ascii="Segoe UI" w:hAnsi="Segoe UI" w:cs="Segoe UI"/>
          <w:sz w:val="28"/>
          <w:szCs w:val="28"/>
        </w:rPr>
        <w:t xml:space="preserve"> (Алина Владиславовна).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6555B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  <w:r w:rsidR="002F189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                                                       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>
        <w:rPr>
          <w:rFonts w:ascii="Segoe UI" w:hAnsi="Segoe UI" w:cs="Segoe UI"/>
          <w:sz w:val="18"/>
          <w:szCs w:val="18"/>
        </w:rPr>
        <w:lastRenderedPageBreak/>
        <w:t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6555B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6555B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6555BA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6555B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5BA" w:rsidRDefault="006555BA" w:rsidP="00747FDB">
      <w:pPr>
        <w:spacing w:after="0" w:line="240" w:lineRule="auto"/>
      </w:pPr>
      <w:r>
        <w:separator/>
      </w:r>
    </w:p>
  </w:endnote>
  <w:endnote w:type="continuationSeparator" w:id="0">
    <w:p w:rsidR="006555BA" w:rsidRDefault="006555B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5BA" w:rsidRDefault="006555BA" w:rsidP="00747FDB">
      <w:pPr>
        <w:spacing w:after="0" w:line="240" w:lineRule="auto"/>
      </w:pPr>
      <w:r>
        <w:separator/>
      </w:r>
    </w:p>
  </w:footnote>
  <w:footnote w:type="continuationSeparator" w:id="0">
    <w:p w:rsidR="006555BA" w:rsidRDefault="006555B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2F189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55BA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D11E4"/>
    <w:rsid w:val="00BF5FF5"/>
    <w:rsid w:val="00C47D80"/>
    <w:rsid w:val="00CA3F4D"/>
    <w:rsid w:val="00CF76E8"/>
    <w:rsid w:val="00D06BB4"/>
    <w:rsid w:val="00D17291"/>
    <w:rsid w:val="00D53BFB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2022-09-13T02:49:00Z</dcterms:created>
  <dcterms:modified xsi:type="dcterms:W3CDTF">2022-09-13T03:11:00Z</dcterms:modified>
</cp:coreProperties>
</file>