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3A82" w:rsidRDefault="005F00B9" w:rsidP="00793A82">
      <w:pPr>
        <w:spacing w:line="240" w:lineRule="auto"/>
        <w:ind w:left="6710"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Утверждаю:</w:t>
      </w:r>
      <w:r w:rsidR="00793A82">
        <w:rPr>
          <w:sz w:val="24"/>
          <w:szCs w:val="24"/>
        </w:rPr>
        <w:t>_</w:t>
      </w:r>
      <w:proofErr w:type="gramEnd"/>
      <w:r w:rsidR="00793A82">
        <w:rPr>
          <w:sz w:val="24"/>
          <w:szCs w:val="24"/>
        </w:rPr>
        <w:t>_______________________</w:t>
      </w:r>
    </w:p>
    <w:p w:rsidR="00793A82" w:rsidRDefault="00793A82" w:rsidP="00793A82">
      <w:pPr>
        <w:spacing w:line="240" w:lineRule="auto"/>
        <w:ind w:left="6710" w:firstLine="0"/>
        <w:rPr>
          <w:sz w:val="24"/>
          <w:szCs w:val="24"/>
        </w:rPr>
      </w:pPr>
      <w:r>
        <w:rPr>
          <w:sz w:val="24"/>
          <w:szCs w:val="24"/>
        </w:rPr>
        <w:t>«____» ____________ 20___г.</w:t>
      </w:r>
    </w:p>
    <w:p w:rsidR="00793A82" w:rsidRDefault="00793A82" w:rsidP="00793A82">
      <w:pPr>
        <w:spacing w:line="240" w:lineRule="auto"/>
        <w:ind w:firstLine="0"/>
        <w:rPr>
          <w:b/>
          <w:sz w:val="24"/>
          <w:szCs w:val="24"/>
        </w:rPr>
      </w:pPr>
    </w:p>
    <w:p w:rsidR="00793A82" w:rsidRDefault="00793A82" w:rsidP="00793A82">
      <w:pPr>
        <w:spacing w:line="240" w:lineRule="auto"/>
        <w:ind w:firstLine="0"/>
        <w:jc w:val="center"/>
        <w:rPr>
          <w:b/>
          <w:sz w:val="24"/>
          <w:szCs w:val="24"/>
        </w:rPr>
      </w:pPr>
    </w:p>
    <w:p w:rsidR="00793A82" w:rsidRDefault="00793A82" w:rsidP="00793A82">
      <w:pPr>
        <w:spacing w:line="240" w:lineRule="auto"/>
        <w:ind w:firstLine="0"/>
        <w:jc w:val="center"/>
        <w:rPr>
          <w:b/>
          <w:sz w:val="24"/>
          <w:szCs w:val="24"/>
        </w:rPr>
      </w:pPr>
    </w:p>
    <w:p w:rsidR="00793A82" w:rsidRDefault="00793A82" w:rsidP="00793A82">
      <w:pPr>
        <w:spacing w:line="240" w:lineRule="auto"/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ПАСПОРТ ДОСТУПНОСТИ</w:t>
      </w:r>
    </w:p>
    <w:p w:rsidR="00793A82" w:rsidRDefault="00793A82" w:rsidP="00793A82">
      <w:pPr>
        <w:spacing w:line="240" w:lineRule="auto"/>
        <w:ind w:firstLine="0"/>
        <w:jc w:val="center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объекта</w:t>
      </w:r>
      <w:proofErr w:type="gramEnd"/>
      <w:r>
        <w:rPr>
          <w:b/>
          <w:sz w:val="24"/>
          <w:szCs w:val="24"/>
        </w:rPr>
        <w:t xml:space="preserve"> социальной инфраструктуры (ОСИ)</w:t>
      </w:r>
    </w:p>
    <w:p w:rsidR="00793A82" w:rsidRDefault="00793A82" w:rsidP="00793A82">
      <w:pPr>
        <w:spacing w:line="240" w:lineRule="auto"/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№ ________________</w:t>
      </w:r>
    </w:p>
    <w:p w:rsidR="00793A82" w:rsidRDefault="00793A82" w:rsidP="00793A82">
      <w:pPr>
        <w:spacing w:line="240" w:lineRule="auto"/>
        <w:ind w:firstLine="0"/>
        <w:rPr>
          <w:b/>
          <w:sz w:val="24"/>
          <w:szCs w:val="24"/>
        </w:rPr>
      </w:pPr>
    </w:p>
    <w:p w:rsidR="00793A82" w:rsidRDefault="00793A82" w:rsidP="00793A82">
      <w:pPr>
        <w:spacing w:line="240" w:lineRule="auto"/>
        <w:ind w:firstLine="0"/>
        <w:rPr>
          <w:b/>
          <w:sz w:val="24"/>
          <w:szCs w:val="24"/>
        </w:rPr>
      </w:pPr>
    </w:p>
    <w:p w:rsidR="00793A82" w:rsidRDefault="00793A82" w:rsidP="00793A82">
      <w:pPr>
        <w:spacing w:line="240" w:lineRule="auto"/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 Общие сведения об объекте</w:t>
      </w:r>
    </w:p>
    <w:p w:rsidR="00793A82" w:rsidRDefault="00793A82" w:rsidP="00793A82">
      <w:pPr>
        <w:spacing w:line="240" w:lineRule="auto"/>
        <w:ind w:firstLine="0"/>
        <w:rPr>
          <w:b/>
          <w:sz w:val="24"/>
          <w:szCs w:val="24"/>
        </w:rPr>
      </w:pPr>
    </w:p>
    <w:p w:rsidR="00793A82" w:rsidRPr="005F00B9" w:rsidRDefault="00793A82" w:rsidP="00793A82">
      <w:pPr>
        <w:spacing w:line="240" w:lineRule="auto"/>
        <w:ind w:firstLine="0"/>
        <w:rPr>
          <w:sz w:val="24"/>
          <w:szCs w:val="24"/>
          <w:u w:val="single"/>
        </w:rPr>
      </w:pPr>
      <w:r>
        <w:rPr>
          <w:sz w:val="24"/>
          <w:szCs w:val="24"/>
        </w:rPr>
        <w:t>1.1. Наименован</w:t>
      </w:r>
      <w:r w:rsidR="005F00B9">
        <w:rPr>
          <w:sz w:val="24"/>
          <w:szCs w:val="24"/>
        </w:rPr>
        <w:t xml:space="preserve">ие (вид) </w:t>
      </w:r>
      <w:proofErr w:type="gramStart"/>
      <w:r w:rsidR="005F00B9">
        <w:rPr>
          <w:sz w:val="24"/>
          <w:szCs w:val="24"/>
        </w:rPr>
        <w:t xml:space="preserve">объекта  </w:t>
      </w:r>
      <w:proofErr w:type="spellStart"/>
      <w:r w:rsidR="005F00B9">
        <w:rPr>
          <w:sz w:val="24"/>
          <w:szCs w:val="24"/>
          <w:u w:val="single"/>
        </w:rPr>
        <w:t>Светловский</w:t>
      </w:r>
      <w:proofErr w:type="spellEnd"/>
      <w:proofErr w:type="gramEnd"/>
      <w:r w:rsidR="005F00B9">
        <w:rPr>
          <w:sz w:val="24"/>
          <w:szCs w:val="24"/>
          <w:u w:val="single"/>
        </w:rPr>
        <w:t xml:space="preserve">  Дом культуры</w:t>
      </w:r>
    </w:p>
    <w:p w:rsidR="00793A82" w:rsidRPr="005F00B9" w:rsidRDefault="00793A82" w:rsidP="00793A82">
      <w:pPr>
        <w:spacing w:line="240" w:lineRule="auto"/>
        <w:ind w:firstLine="0"/>
        <w:rPr>
          <w:sz w:val="24"/>
          <w:szCs w:val="24"/>
          <w:u w:val="single"/>
        </w:rPr>
      </w:pPr>
      <w:r>
        <w:rPr>
          <w:sz w:val="24"/>
          <w:szCs w:val="24"/>
        </w:rPr>
        <w:t xml:space="preserve">1.2. </w:t>
      </w:r>
      <w:r w:rsidR="005F00B9">
        <w:rPr>
          <w:sz w:val="24"/>
          <w:szCs w:val="24"/>
        </w:rPr>
        <w:t xml:space="preserve">Адрес объекта:632934 Новосибирская область, </w:t>
      </w:r>
      <w:proofErr w:type="spellStart"/>
      <w:r w:rsidR="005F00B9">
        <w:rPr>
          <w:sz w:val="24"/>
          <w:szCs w:val="24"/>
        </w:rPr>
        <w:t>Краснозёрский</w:t>
      </w:r>
      <w:proofErr w:type="spellEnd"/>
      <w:r w:rsidR="005F00B9">
        <w:rPr>
          <w:sz w:val="24"/>
          <w:szCs w:val="24"/>
        </w:rPr>
        <w:t xml:space="preserve"> район, С </w:t>
      </w:r>
      <w:proofErr w:type="gramStart"/>
      <w:r w:rsidR="005F00B9">
        <w:rPr>
          <w:sz w:val="24"/>
          <w:szCs w:val="24"/>
        </w:rPr>
        <w:t>Светлое ,улица</w:t>
      </w:r>
      <w:proofErr w:type="gramEnd"/>
      <w:r w:rsidR="005F00B9">
        <w:rPr>
          <w:sz w:val="24"/>
          <w:szCs w:val="24"/>
        </w:rPr>
        <w:t xml:space="preserve"> Центральная 1а.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1.3. Сведения о размещении объекта: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5F00B9">
        <w:rPr>
          <w:sz w:val="24"/>
          <w:szCs w:val="24"/>
        </w:rPr>
        <w:t xml:space="preserve">отдельно стоящее </w:t>
      </w:r>
      <w:proofErr w:type="gramStart"/>
      <w:r w:rsidR="005F00B9">
        <w:rPr>
          <w:sz w:val="24"/>
          <w:szCs w:val="24"/>
        </w:rPr>
        <w:t>здание  2</w:t>
      </w:r>
      <w:proofErr w:type="gramEnd"/>
      <w:r w:rsidR="005F00B9">
        <w:rPr>
          <w:sz w:val="24"/>
          <w:szCs w:val="24"/>
        </w:rPr>
        <w:t xml:space="preserve">этажей,  702  </w:t>
      </w:r>
      <w:proofErr w:type="spellStart"/>
      <w:r>
        <w:rPr>
          <w:sz w:val="24"/>
          <w:szCs w:val="24"/>
        </w:rPr>
        <w:t>кв.м</w:t>
      </w:r>
      <w:proofErr w:type="spellEnd"/>
    </w:p>
    <w:p w:rsidR="00793A82" w:rsidRDefault="005F00B9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часть </w:t>
      </w:r>
      <w:proofErr w:type="gramStart"/>
      <w:r>
        <w:rPr>
          <w:sz w:val="24"/>
          <w:szCs w:val="24"/>
        </w:rPr>
        <w:t>здания  2</w:t>
      </w:r>
      <w:proofErr w:type="gramEnd"/>
      <w:r>
        <w:rPr>
          <w:sz w:val="24"/>
          <w:szCs w:val="24"/>
        </w:rPr>
        <w:t xml:space="preserve">  </w:t>
      </w:r>
      <w:r w:rsidR="00793A82">
        <w:rPr>
          <w:sz w:val="24"/>
          <w:szCs w:val="24"/>
        </w:rPr>
        <w:t>э</w:t>
      </w:r>
      <w:r>
        <w:rPr>
          <w:sz w:val="24"/>
          <w:szCs w:val="24"/>
        </w:rPr>
        <w:t xml:space="preserve">тажа , 200 </w:t>
      </w:r>
      <w:proofErr w:type="spellStart"/>
      <w:r w:rsidR="00793A82">
        <w:rPr>
          <w:sz w:val="24"/>
          <w:szCs w:val="24"/>
        </w:rPr>
        <w:t>кв.м</w:t>
      </w:r>
      <w:proofErr w:type="spellEnd"/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- наличие прилегающего земельного участка (да, нет); ________________ </w:t>
      </w:r>
      <w:proofErr w:type="spellStart"/>
      <w:r>
        <w:rPr>
          <w:sz w:val="24"/>
          <w:szCs w:val="24"/>
        </w:rPr>
        <w:t>кв.м</w:t>
      </w:r>
      <w:proofErr w:type="spellEnd"/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1.4</w:t>
      </w:r>
      <w:r w:rsidR="005F00B9">
        <w:rPr>
          <w:sz w:val="24"/>
          <w:szCs w:val="24"/>
        </w:rPr>
        <w:t xml:space="preserve">. Год постройки </w:t>
      </w:r>
      <w:proofErr w:type="gramStart"/>
      <w:r w:rsidR="005F00B9">
        <w:rPr>
          <w:sz w:val="24"/>
          <w:szCs w:val="24"/>
        </w:rPr>
        <w:t>здания  1964</w:t>
      </w:r>
      <w:proofErr w:type="gramEnd"/>
      <w:r w:rsidR="005F00B9">
        <w:rPr>
          <w:sz w:val="24"/>
          <w:szCs w:val="24"/>
        </w:rPr>
        <w:t xml:space="preserve"> </w:t>
      </w:r>
      <w:r>
        <w:rPr>
          <w:sz w:val="24"/>
          <w:szCs w:val="24"/>
        </w:rPr>
        <w:t>, последнего кап</w:t>
      </w:r>
      <w:r w:rsidR="005F00B9">
        <w:rPr>
          <w:sz w:val="24"/>
          <w:szCs w:val="24"/>
        </w:rPr>
        <w:t>итального ремонта  1987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1.5. Дата предстоящих плановых ремонтных работ: </w:t>
      </w:r>
      <w:proofErr w:type="gramStart"/>
      <w:r w:rsidR="005F00B9">
        <w:rPr>
          <w:i/>
          <w:sz w:val="20"/>
          <w:szCs w:val="20"/>
        </w:rPr>
        <w:t>текущего  нет</w:t>
      </w:r>
      <w:proofErr w:type="gramEnd"/>
      <w:r w:rsidR="005F00B9">
        <w:rPr>
          <w:i/>
          <w:sz w:val="20"/>
          <w:szCs w:val="20"/>
        </w:rPr>
        <w:t>, капитального нет</w:t>
      </w:r>
    </w:p>
    <w:p w:rsidR="00793A82" w:rsidRDefault="00793A82" w:rsidP="00793A82">
      <w:pPr>
        <w:spacing w:line="240" w:lineRule="auto"/>
        <w:ind w:firstLine="0"/>
        <w:jc w:val="center"/>
        <w:rPr>
          <w:b/>
          <w:sz w:val="24"/>
          <w:szCs w:val="24"/>
        </w:rPr>
      </w:pPr>
    </w:p>
    <w:p w:rsidR="00793A82" w:rsidRDefault="00793A82" w:rsidP="00793A82">
      <w:pPr>
        <w:spacing w:line="240" w:lineRule="auto"/>
        <w:ind w:firstLine="0"/>
        <w:rPr>
          <w:b/>
          <w:sz w:val="24"/>
          <w:szCs w:val="24"/>
        </w:rPr>
      </w:pPr>
      <w:proofErr w:type="gramStart"/>
      <w:r>
        <w:rPr>
          <w:b/>
          <w:sz w:val="24"/>
          <w:szCs w:val="24"/>
        </w:rPr>
        <w:t>сведения</w:t>
      </w:r>
      <w:proofErr w:type="gramEnd"/>
      <w:r>
        <w:rPr>
          <w:b/>
          <w:sz w:val="24"/>
          <w:szCs w:val="24"/>
        </w:rPr>
        <w:t xml:space="preserve"> об организации, расположенной на объекте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1.6. Название организации (учреждения), (полное юридическое наименование – согласно Уставу, краткое</w:t>
      </w:r>
      <w:r w:rsidR="005F00B9">
        <w:rPr>
          <w:sz w:val="24"/>
          <w:szCs w:val="24"/>
        </w:rPr>
        <w:t xml:space="preserve"> наименование) </w:t>
      </w:r>
      <w:proofErr w:type="gramStart"/>
      <w:r w:rsidR="005F00B9">
        <w:rPr>
          <w:sz w:val="24"/>
          <w:szCs w:val="24"/>
        </w:rPr>
        <w:t>Муниципальное  Бюджетное</w:t>
      </w:r>
      <w:proofErr w:type="gramEnd"/>
      <w:r w:rsidR="005F00B9">
        <w:rPr>
          <w:sz w:val="24"/>
          <w:szCs w:val="24"/>
        </w:rPr>
        <w:t xml:space="preserve">  Учреждение культуры « </w:t>
      </w:r>
      <w:proofErr w:type="spellStart"/>
      <w:r w:rsidR="005F00B9">
        <w:rPr>
          <w:sz w:val="24"/>
          <w:szCs w:val="24"/>
        </w:rPr>
        <w:t>Светловский</w:t>
      </w:r>
      <w:proofErr w:type="spellEnd"/>
      <w:r w:rsidR="005F00B9">
        <w:rPr>
          <w:sz w:val="24"/>
          <w:szCs w:val="24"/>
        </w:rPr>
        <w:t xml:space="preserve">  Культурно-досуговый центр»  МБУК « </w:t>
      </w:r>
      <w:proofErr w:type="spellStart"/>
      <w:r w:rsidR="005F00B9">
        <w:rPr>
          <w:sz w:val="24"/>
          <w:szCs w:val="24"/>
        </w:rPr>
        <w:t>Светловский</w:t>
      </w:r>
      <w:proofErr w:type="spellEnd"/>
      <w:r w:rsidR="005F00B9">
        <w:rPr>
          <w:sz w:val="24"/>
          <w:szCs w:val="24"/>
        </w:rPr>
        <w:t xml:space="preserve"> КДЦ»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1.7. Юридический адрес организации (учреждения</w:t>
      </w:r>
      <w:proofErr w:type="gramStart"/>
      <w:r>
        <w:rPr>
          <w:sz w:val="24"/>
          <w:szCs w:val="24"/>
        </w:rPr>
        <w:t xml:space="preserve">) </w:t>
      </w:r>
      <w:r w:rsidR="005F00B9">
        <w:rPr>
          <w:sz w:val="24"/>
          <w:szCs w:val="24"/>
        </w:rPr>
        <w:t>:</w:t>
      </w:r>
      <w:proofErr w:type="gramEnd"/>
      <w:r w:rsidR="005F00B9">
        <w:rPr>
          <w:sz w:val="24"/>
          <w:szCs w:val="24"/>
        </w:rPr>
        <w:t xml:space="preserve"> 632934 Новосибирская область, </w:t>
      </w:r>
      <w:proofErr w:type="spellStart"/>
      <w:r w:rsidR="005F00B9">
        <w:rPr>
          <w:sz w:val="24"/>
          <w:szCs w:val="24"/>
        </w:rPr>
        <w:t>Краснозёрский</w:t>
      </w:r>
      <w:proofErr w:type="spellEnd"/>
      <w:r w:rsidR="005F00B9">
        <w:rPr>
          <w:sz w:val="24"/>
          <w:szCs w:val="24"/>
        </w:rPr>
        <w:t xml:space="preserve"> район, с. Светлое Ул. Центральная 1а.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1.8. Осно</w:t>
      </w:r>
      <w:r w:rsidR="005F00B9">
        <w:rPr>
          <w:sz w:val="24"/>
          <w:szCs w:val="24"/>
        </w:rPr>
        <w:t xml:space="preserve">вание для пользования объектом </w:t>
      </w:r>
      <w:r>
        <w:rPr>
          <w:sz w:val="20"/>
          <w:szCs w:val="20"/>
        </w:rPr>
        <w:t>оперативное у</w:t>
      </w:r>
      <w:r w:rsidR="005F00B9">
        <w:rPr>
          <w:sz w:val="20"/>
          <w:szCs w:val="20"/>
        </w:rPr>
        <w:t>правление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1.9. Форма собственности (</w:t>
      </w:r>
      <w:r>
        <w:rPr>
          <w:sz w:val="20"/>
          <w:szCs w:val="20"/>
        </w:rPr>
        <w:t xml:space="preserve">государственная, </w:t>
      </w:r>
      <w:proofErr w:type="gramStart"/>
      <w:r>
        <w:rPr>
          <w:sz w:val="20"/>
          <w:szCs w:val="20"/>
        </w:rPr>
        <w:t>негосударственная</w:t>
      </w:r>
      <w:r w:rsidR="005F00B9">
        <w:rPr>
          <w:sz w:val="24"/>
          <w:szCs w:val="24"/>
        </w:rPr>
        <w:t>)  государственная</w:t>
      </w:r>
      <w:proofErr w:type="gramEnd"/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1.10. Территориальная </w:t>
      </w:r>
      <w:proofErr w:type="gramStart"/>
      <w:r>
        <w:rPr>
          <w:sz w:val="24"/>
          <w:szCs w:val="24"/>
        </w:rPr>
        <w:t xml:space="preserve">принадлежность </w:t>
      </w:r>
      <w:r>
        <w:rPr>
          <w:i/>
          <w:sz w:val="22"/>
          <w:szCs w:val="22"/>
        </w:rPr>
        <w:t xml:space="preserve"> муниципальная</w:t>
      </w:r>
      <w:proofErr w:type="gramEnd"/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1.11. Вышестоящая организация (</w:t>
      </w:r>
      <w:proofErr w:type="gramStart"/>
      <w:r>
        <w:rPr>
          <w:i/>
          <w:sz w:val="22"/>
          <w:szCs w:val="22"/>
        </w:rPr>
        <w:t>наименовани</w:t>
      </w:r>
      <w:r>
        <w:rPr>
          <w:sz w:val="20"/>
          <w:szCs w:val="20"/>
        </w:rPr>
        <w:t>е</w:t>
      </w:r>
      <w:r w:rsidR="005F00B9">
        <w:rPr>
          <w:sz w:val="24"/>
          <w:szCs w:val="24"/>
        </w:rPr>
        <w:t>)  администрация</w:t>
      </w:r>
      <w:proofErr w:type="gramEnd"/>
      <w:r w:rsidR="005F00B9">
        <w:rPr>
          <w:sz w:val="24"/>
          <w:szCs w:val="24"/>
        </w:rPr>
        <w:t xml:space="preserve"> </w:t>
      </w:r>
      <w:proofErr w:type="spellStart"/>
      <w:r w:rsidR="005F00B9">
        <w:rPr>
          <w:sz w:val="24"/>
          <w:szCs w:val="24"/>
        </w:rPr>
        <w:t>Светловского</w:t>
      </w:r>
      <w:proofErr w:type="spellEnd"/>
      <w:r w:rsidR="005F00B9">
        <w:rPr>
          <w:sz w:val="24"/>
          <w:szCs w:val="24"/>
        </w:rPr>
        <w:t xml:space="preserve"> сельского совета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1.12. Адрес вышестоящей организации, другие коор</w:t>
      </w:r>
      <w:r w:rsidR="005F00B9">
        <w:rPr>
          <w:sz w:val="24"/>
          <w:szCs w:val="24"/>
        </w:rPr>
        <w:t xml:space="preserve">динаты: 632934 Новосибирская </w:t>
      </w:r>
      <w:proofErr w:type="spellStart"/>
      <w:proofErr w:type="gramStart"/>
      <w:r w:rsidR="005F00B9">
        <w:rPr>
          <w:sz w:val="24"/>
          <w:szCs w:val="24"/>
        </w:rPr>
        <w:t>область,Краснозёрский</w:t>
      </w:r>
      <w:proofErr w:type="spellEnd"/>
      <w:proofErr w:type="gramEnd"/>
      <w:r w:rsidR="005F00B9">
        <w:rPr>
          <w:sz w:val="24"/>
          <w:szCs w:val="24"/>
        </w:rPr>
        <w:t xml:space="preserve"> район, с. Светлое, улица Центральная 1а.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</w:p>
    <w:p w:rsidR="00793A82" w:rsidRDefault="00793A82" w:rsidP="00793A82">
      <w:pPr>
        <w:spacing w:line="240" w:lineRule="auto"/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2. Характеристика деятельности организации на объекте </w:t>
      </w:r>
      <w:r>
        <w:rPr>
          <w:b/>
          <w:i/>
          <w:sz w:val="24"/>
          <w:szCs w:val="24"/>
        </w:rPr>
        <w:t>(</w:t>
      </w:r>
      <w:r>
        <w:rPr>
          <w:i/>
          <w:sz w:val="24"/>
          <w:szCs w:val="24"/>
        </w:rPr>
        <w:t>по обслуживанию населения)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</w:p>
    <w:p w:rsidR="00793A82" w:rsidRPr="005F00B9" w:rsidRDefault="00793A82" w:rsidP="00793A82">
      <w:pPr>
        <w:spacing w:line="240" w:lineRule="auto"/>
        <w:ind w:firstLine="0"/>
        <w:rPr>
          <w:sz w:val="28"/>
          <w:szCs w:val="28"/>
        </w:rPr>
      </w:pPr>
      <w:r>
        <w:rPr>
          <w:sz w:val="24"/>
          <w:szCs w:val="24"/>
        </w:rPr>
        <w:t xml:space="preserve">2.1 Сфера деятельности </w:t>
      </w:r>
      <w:r>
        <w:rPr>
          <w:sz w:val="20"/>
          <w:szCs w:val="20"/>
        </w:rPr>
        <w:t>(</w:t>
      </w:r>
      <w:r>
        <w:rPr>
          <w:i/>
          <w:sz w:val="20"/>
          <w:szCs w:val="20"/>
        </w:rPr>
        <w:t>здравоохранение, образование, социальная защита, физическая культура и спорт, культура, связь и информация, транспорт, жилой фонд, потребительский рынок и сфера услуг, другое)</w:t>
      </w:r>
      <w:r>
        <w:rPr>
          <w:sz w:val="20"/>
          <w:szCs w:val="20"/>
        </w:rPr>
        <w:t xml:space="preserve"> </w:t>
      </w:r>
      <w:r w:rsidR="005F00B9">
        <w:rPr>
          <w:sz w:val="20"/>
          <w:szCs w:val="20"/>
        </w:rPr>
        <w:t>---</w:t>
      </w:r>
      <w:r w:rsidR="005F00B9">
        <w:rPr>
          <w:sz w:val="28"/>
          <w:szCs w:val="28"/>
        </w:rPr>
        <w:t>культура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___________________________________________________________________________________</w:t>
      </w:r>
    </w:p>
    <w:p w:rsidR="00AD4CA6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2.2 Виды оказываемых услуг</w:t>
      </w:r>
    </w:p>
    <w:p w:rsidR="00793A82" w:rsidRDefault="00AD4CA6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_- организация и проведение культурно-</w:t>
      </w:r>
      <w:proofErr w:type="gramStart"/>
      <w:r>
        <w:rPr>
          <w:sz w:val="24"/>
          <w:szCs w:val="24"/>
        </w:rPr>
        <w:t>массовых  мероприятий</w:t>
      </w:r>
      <w:proofErr w:type="gramEnd"/>
    </w:p>
    <w:p w:rsidR="00AD4CA6" w:rsidRDefault="00AD4CA6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-организация деятельности клубных формирований</w:t>
      </w:r>
    </w:p>
    <w:p w:rsidR="00AD4CA6" w:rsidRDefault="00AD4CA6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-осуществление информационно-</w:t>
      </w:r>
      <w:proofErr w:type="gramStart"/>
      <w:r>
        <w:rPr>
          <w:sz w:val="24"/>
          <w:szCs w:val="24"/>
        </w:rPr>
        <w:t>библиотечного  обслуживания</w:t>
      </w:r>
      <w:proofErr w:type="gramEnd"/>
      <w:r>
        <w:rPr>
          <w:sz w:val="24"/>
          <w:szCs w:val="24"/>
        </w:rPr>
        <w:t xml:space="preserve"> пользователей библиотеки.</w:t>
      </w:r>
    </w:p>
    <w:p w:rsidR="00793A82" w:rsidRDefault="00AD4CA6" w:rsidP="00793A82">
      <w:pPr>
        <w:spacing w:line="240" w:lineRule="auto"/>
        <w:ind w:firstLine="0"/>
        <w:rPr>
          <w:sz w:val="20"/>
          <w:szCs w:val="20"/>
        </w:rPr>
      </w:pPr>
      <w:r>
        <w:rPr>
          <w:sz w:val="24"/>
          <w:szCs w:val="24"/>
        </w:rPr>
        <w:lastRenderedPageBreak/>
        <w:t xml:space="preserve">2.3 Форма оказания </w:t>
      </w:r>
      <w:proofErr w:type="gramStart"/>
      <w:r>
        <w:rPr>
          <w:sz w:val="24"/>
          <w:szCs w:val="24"/>
        </w:rPr>
        <w:t xml:space="preserve">услуг:  </w:t>
      </w:r>
      <w:r>
        <w:rPr>
          <w:sz w:val="20"/>
          <w:szCs w:val="20"/>
        </w:rPr>
        <w:t>на</w:t>
      </w:r>
      <w:proofErr w:type="gramEnd"/>
      <w:r>
        <w:rPr>
          <w:sz w:val="20"/>
          <w:szCs w:val="20"/>
        </w:rPr>
        <w:t xml:space="preserve"> объекте.</w:t>
      </w:r>
      <w:r w:rsidR="00793A82">
        <w:rPr>
          <w:sz w:val="24"/>
          <w:szCs w:val="24"/>
        </w:rPr>
        <w:t xml:space="preserve"> 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2.4 Категории обслужи</w:t>
      </w:r>
      <w:r w:rsidR="00AD4CA6">
        <w:rPr>
          <w:sz w:val="24"/>
          <w:szCs w:val="24"/>
        </w:rPr>
        <w:t xml:space="preserve">ваемого населения по </w:t>
      </w:r>
      <w:proofErr w:type="gramStart"/>
      <w:r w:rsidR="00AD4CA6">
        <w:rPr>
          <w:sz w:val="24"/>
          <w:szCs w:val="24"/>
        </w:rPr>
        <w:t xml:space="preserve">возрасту: </w:t>
      </w:r>
      <w:r>
        <w:rPr>
          <w:sz w:val="20"/>
          <w:szCs w:val="20"/>
        </w:rPr>
        <w:t xml:space="preserve"> все</w:t>
      </w:r>
      <w:proofErr w:type="gramEnd"/>
      <w:r>
        <w:rPr>
          <w:sz w:val="20"/>
          <w:szCs w:val="20"/>
        </w:rPr>
        <w:t xml:space="preserve"> возрастные категории</w:t>
      </w:r>
    </w:p>
    <w:p w:rsidR="00793A82" w:rsidRDefault="00793A82" w:rsidP="00793A82">
      <w:pPr>
        <w:spacing w:line="240" w:lineRule="auto"/>
        <w:ind w:firstLine="0"/>
        <w:rPr>
          <w:i/>
          <w:sz w:val="20"/>
          <w:szCs w:val="20"/>
        </w:rPr>
      </w:pPr>
      <w:r>
        <w:rPr>
          <w:sz w:val="24"/>
          <w:szCs w:val="24"/>
        </w:rPr>
        <w:t xml:space="preserve">2.5 Категории обслуживаемых инвалидов: </w:t>
      </w:r>
      <w:r>
        <w:rPr>
          <w:i/>
          <w:sz w:val="20"/>
          <w:szCs w:val="20"/>
        </w:rPr>
        <w:t>инвалиды, передвигающиеся на коляске, инвалиды с нарушениями опорно-двигательного аппарата; нарушениями зрения, нарушениями слуха, нарушениями умственного развития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2.6 Плановая мощность: </w:t>
      </w:r>
      <w:r>
        <w:rPr>
          <w:sz w:val="20"/>
          <w:szCs w:val="20"/>
        </w:rPr>
        <w:t>посещаемость (колич</w:t>
      </w:r>
      <w:r w:rsidR="00AD4CA6">
        <w:rPr>
          <w:sz w:val="20"/>
          <w:szCs w:val="20"/>
        </w:rPr>
        <w:t>ество обслуживаемых в день</w:t>
      </w:r>
      <w:proofErr w:type="gramStart"/>
      <w:r w:rsidR="00AD4CA6">
        <w:rPr>
          <w:sz w:val="20"/>
          <w:szCs w:val="20"/>
        </w:rPr>
        <w:t>).</w:t>
      </w:r>
      <w:r>
        <w:rPr>
          <w:sz w:val="24"/>
          <w:szCs w:val="24"/>
        </w:rPr>
        <w:t>_</w:t>
      </w:r>
      <w:proofErr w:type="gramEnd"/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2.7 Участие в исполнении </w:t>
      </w:r>
      <w:r w:rsidR="00AD4CA6">
        <w:rPr>
          <w:sz w:val="24"/>
          <w:szCs w:val="24"/>
        </w:rPr>
        <w:t xml:space="preserve">ИПР инвалида, ребенка-инвалида </w:t>
      </w:r>
      <w:proofErr w:type="gramStart"/>
      <w:r w:rsidR="00AD4CA6">
        <w:rPr>
          <w:sz w:val="24"/>
          <w:szCs w:val="24"/>
        </w:rPr>
        <w:t>да .</w:t>
      </w:r>
      <w:proofErr w:type="gramEnd"/>
    </w:p>
    <w:p w:rsidR="00793A82" w:rsidRDefault="00793A82" w:rsidP="00793A82">
      <w:pPr>
        <w:spacing w:line="240" w:lineRule="auto"/>
        <w:ind w:firstLine="0"/>
        <w:jc w:val="center"/>
        <w:rPr>
          <w:b/>
          <w:sz w:val="10"/>
          <w:szCs w:val="10"/>
        </w:rPr>
      </w:pPr>
    </w:p>
    <w:p w:rsidR="00793A82" w:rsidRDefault="00793A82" w:rsidP="00793A82">
      <w:pPr>
        <w:spacing w:line="240" w:lineRule="auto"/>
        <w:ind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3. Состояние доступности объекта</w:t>
      </w:r>
    </w:p>
    <w:p w:rsidR="00793A82" w:rsidRDefault="00793A82" w:rsidP="00793A82">
      <w:pPr>
        <w:spacing w:line="240" w:lineRule="auto"/>
        <w:ind w:firstLine="0"/>
        <w:rPr>
          <w:sz w:val="16"/>
          <w:szCs w:val="16"/>
        </w:rPr>
      </w:pP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b/>
          <w:sz w:val="24"/>
          <w:szCs w:val="24"/>
        </w:rPr>
        <w:t>3.1 Путь следования к объекту пассажирским транспортом</w:t>
      </w:r>
      <w:r>
        <w:rPr>
          <w:sz w:val="24"/>
          <w:szCs w:val="24"/>
        </w:rPr>
        <w:t xml:space="preserve"> 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(</w:t>
      </w:r>
      <w:proofErr w:type="gramStart"/>
      <w:r>
        <w:rPr>
          <w:sz w:val="24"/>
          <w:szCs w:val="24"/>
        </w:rPr>
        <w:t>описать</w:t>
      </w:r>
      <w:proofErr w:type="gramEnd"/>
      <w:r>
        <w:rPr>
          <w:sz w:val="24"/>
          <w:szCs w:val="24"/>
        </w:rPr>
        <w:t xml:space="preserve"> маршрут движения с использованием пассажирского транспорта) </w:t>
      </w:r>
    </w:p>
    <w:p w:rsidR="00793A82" w:rsidRDefault="00AD4CA6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 Краснозёрское- Светлое</w:t>
      </w:r>
      <w:r w:rsidR="00793A82">
        <w:rPr>
          <w:sz w:val="24"/>
          <w:szCs w:val="24"/>
        </w:rPr>
        <w:t xml:space="preserve">, 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наличие</w:t>
      </w:r>
      <w:proofErr w:type="gramEnd"/>
      <w:r>
        <w:rPr>
          <w:sz w:val="24"/>
          <w:szCs w:val="24"/>
        </w:rPr>
        <w:t xml:space="preserve"> адаптированного пассажирского транспорта к</w:t>
      </w:r>
      <w:r w:rsidR="00AD4CA6">
        <w:rPr>
          <w:sz w:val="24"/>
          <w:szCs w:val="24"/>
        </w:rPr>
        <w:t xml:space="preserve"> объекту   нет</w:t>
      </w:r>
    </w:p>
    <w:p w:rsidR="00793A82" w:rsidRDefault="00793A82" w:rsidP="00793A82">
      <w:pPr>
        <w:spacing w:line="240" w:lineRule="auto"/>
        <w:ind w:firstLine="0"/>
        <w:rPr>
          <w:sz w:val="16"/>
          <w:szCs w:val="16"/>
        </w:rPr>
      </w:pPr>
    </w:p>
    <w:p w:rsidR="00793A82" w:rsidRDefault="00793A82" w:rsidP="00793A82">
      <w:pPr>
        <w:spacing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3.2 Путь к объекту от ближайшей остановки пассажирского транспорта: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3.2.1 расстояние до объекта от остано</w:t>
      </w:r>
      <w:r w:rsidR="00AD4CA6">
        <w:rPr>
          <w:sz w:val="24"/>
          <w:szCs w:val="24"/>
        </w:rPr>
        <w:t xml:space="preserve">вки транспорта   500 </w:t>
      </w:r>
      <w:r>
        <w:rPr>
          <w:sz w:val="24"/>
          <w:szCs w:val="24"/>
        </w:rPr>
        <w:t>м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3.2.2 время движе</w:t>
      </w:r>
      <w:r w:rsidR="00AD4CA6">
        <w:rPr>
          <w:sz w:val="24"/>
          <w:szCs w:val="24"/>
        </w:rPr>
        <w:t>ния (</w:t>
      </w:r>
      <w:proofErr w:type="gramStart"/>
      <w:r w:rsidR="00AD4CA6">
        <w:rPr>
          <w:sz w:val="24"/>
          <w:szCs w:val="24"/>
        </w:rPr>
        <w:t>пешком)  3</w:t>
      </w:r>
      <w:proofErr w:type="gramEnd"/>
      <w:r>
        <w:rPr>
          <w:sz w:val="24"/>
          <w:szCs w:val="24"/>
        </w:rPr>
        <w:t xml:space="preserve"> мин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3.2.3 </w:t>
      </w:r>
      <w:proofErr w:type="gramStart"/>
      <w:r>
        <w:rPr>
          <w:sz w:val="24"/>
          <w:szCs w:val="24"/>
        </w:rPr>
        <w:t>наличие  выделенного</w:t>
      </w:r>
      <w:proofErr w:type="gramEnd"/>
      <w:r>
        <w:rPr>
          <w:sz w:val="24"/>
          <w:szCs w:val="24"/>
        </w:rPr>
        <w:t xml:space="preserve"> от п</w:t>
      </w:r>
      <w:r w:rsidR="00AD4CA6">
        <w:rPr>
          <w:sz w:val="24"/>
          <w:szCs w:val="24"/>
        </w:rPr>
        <w:t xml:space="preserve">роезжей части пешеходного пути </w:t>
      </w:r>
      <w:r>
        <w:rPr>
          <w:i/>
          <w:sz w:val="24"/>
          <w:szCs w:val="24"/>
        </w:rPr>
        <w:t>нет</w:t>
      </w:r>
      <w:r>
        <w:rPr>
          <w:sz w:val="24"/>
          <w:szCs w:val="24"/>
        </w:rPr>
        <w:t>,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3.2.4 Перекрестки: </w:t>
      </w:r>
      <w:r>
        <w:rPr>
          <w:i/>
          <w:sz w:val="24"/>
          <w:szCs w:val="24"/>
        </w:rPr>
        <w:t>нерегу</w:t>
      </w:r>
      <w:r w:rsidR="00AD4CA6">
        <w:rPr>
          <w:i/>
          <w:sz w:val="24"/>
          <w:szCs w:val="24"/>
        </w:rPr>
        <w:t>лируемые.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3.2.5 Информация на пути следования к </w:t>
      </w:r>
      <w:proofErr w:type="gramStart"/>
      <w:r>
        <w:rPr>
          <w:sz w:val="24"/>
          <w:szCs w:val="24"/>
        </w:rPr>
        <w:t xml:space="preserve">объекту: </w:t>
      </w:r>
      <w:r>
        <w:rPr>
          <w:i/>
          <w:sz w:val="24"/>
          <w:szCs w:val="24"/>
        </w:rPr>
        <w:t xml:space="preserve"> нет</w:t>
      </w:r>
      <w:proofErr w:type="gramEnd"/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3.2.6 Перепады высоты на </w:t>
      </w:r>
      <w:proofErr w:type="gramStart"/>
      <w:r>
        <w:rPr>
          <w:sz w:val="24"/>
          <w:szCs w:val="24"/>
        </w:rPr>
        <w:t xml:space="preserve">пути: </w:t>
      </w:r>
      <w:r>
        <w:rPr>
          <w:i/>
          <w:sz w:val="24"/>
          <w:szCs w:val="24"/>
        </w:rPr>
        <w:t xml:space="preserve"> нет</w:t>
      </w:r>
      <w:proofErr w:type="gramEnd"/>
    </w:p>
    <w:p w:rsidR="00793A82" w:rsidRDefault="00793A82" w:rsidP="00AD4CA6">
      <w:pPr>
        <w:spacing w:line="240" w:lineRule="auto"/>
        <w:ind w:firstLine="567"/>
        <w:rPr>
          <w:sz w:val="24"/>
          <w:szCs w:val="24"/>
        </w:rPr>
      </w:pPr>
      <w:r>
        <w:rPr>
          <w:sz w:val="24"/>
          <w:szCs w:val="24"/>
        </w:rPr>
        <w:t xml:space="preserve">Их обустройство для инвалидов на </w:t>
      </w:r>
      <w:proofErr w:type="gramStart"/>
      <w:r>
        <w:rPr>
          <w:sz w:val="24"/>
          <w:szCs w:val="24"/>
        </w:rPr>
        <w:t xml:space="preserve">коляске: </w:t>
      </w:r>
      <w:r>
        <w:rPr>
          <w:i/>
          <w:sz w:val="24"/>
          <w:szCs w:val="24"/>
        </w:rPr>
        <w:t xml:space="preserve"> нет</w:t>
      </w:r>
      <w:proofErr w:type="gramEnd"/>
    </w:p>
    <w:p w:rsidR="00793A82" w:rsidRDefault="00793A82" w:rsidP="00793A82">
      <w:pPr>
        <w:spacing w:line="240" w:lineRule="auto"/>
        <w:ind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>3.3 Организация доступности объекта для инвалидов – форма обслуживания*</w:t>
      </w:r>
    </w:p>
    <w:p w:rsidR="00793A82" w:rsidRDefault="00793A82" w:rsidP="00793A82">
      <w:pPr>
        <w:spacing w:line="240" w:lineRule="auto"/>
        <w:ind w:firstLine="0"/>
        <w:jc w:val="center"/>
        <w:rPr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74"/>
        <w:gridCol w:w="5689"/>
        <w:gridCol w:w="2959"/>
      </w:tblGrid>
      <w:tr w:rsidR="00793A82" w:rsidTr="00793A82">
        <w:trPr>
          <w:trHeight w:val="823"/>
          <w:jc w:val="center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left="-13" w:right="-127" w:hanging="110"/>
              <w:jc w:val="center"/>
            </w:pPr>
            <w:r>
              <w:t>№№</w:t>
            </w:r>
          </w:p>
          <w:p w:rsidR="00793A82" w:rsidRDefault="00793A82">
            <w:pPr>
              <w:spacing w:line="240" w:lineRule="auto"/>
              <w:ind w:left="-13" w:right="-127" w:hanging="110"/>
              <w:jc w:val="center"/>
              <w:rPr>
                <w:sz w:val="24"/>
                <w:szCs w:val="24"/>
              </w:rPr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793A82">
            <w:pPr>
              <w:spacing w:line="240" w:lineRule="auto"/>
              <w:ind w:firstLine="53"/>
              <w:jc w:val="center"/>
              <w:rPr>
                <w:b/>
                <w:sz w:val="16"/>
                <w:szCs w:val="16"/>
              </w:rPr>
            </w:pPr>
          </w:p>
          <w:p w:rsidR="00793A82" w:rsidRDefault="00793A82">
            <w:pPr>
              <w:spacing w:line="240" w:lineRule="auto"/>
              <w:ind w:firstLine="5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Категория инвалидов</w:t>
            </w:r>
          </w:p>
          <w:p w:rsidR="00793A82" w:rsidRDefault="00793A82">
            <w:pPr>
              <w:spacing w:line="240" w:lineRule="auto"/>
              <w:ind w:firstLine="53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(</w:t>
            </w:r>
            <w:proofErr w:type="gramStart"/>
            <w:r>
              <w:rPr>
                <w:sz w:val="24"/>
                <w:szCs w:val="24"/>
              </w:rPr>
              <w:t>вид</w:t>
            </w:r>
            <w:proofErr w:type="gramEnd"/>
            <w:r>
              <w:rPr>
                <w:sz w:val="24"/>
                <w:szCs w:val="24"/>
              </w:rPr>
              <w:t xml:space="preserve"> нарушения)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53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Вариант организации доступности объекта</w:t>
            </w:r>
          </w:p>
          <w:p w:rsidR="00793A82" w:rsidRDefault="00793A82">
            <w:pPr>
              <w:spacing w:line="240" w:lineRule="auto"/>
              <w:ind w:firstLine="53"/>
              <w:jc w:val="center"/>
            </w:pPr>
            <w:r>
              <w:rPr>
                <w:sz w:val="24"/>
                <w:szCs w:val="24"/>
              </w:rPr>
              <w:t>(</w:t>
            </w:r>
            <w:proofErr w:type="gramStart"/>
            <w:r>
              <w:rPr>
                <w:sz w:val="24"/>
                <w:szCs w:val="24"/>
              </w:rPr>
              <w:t>формы</w:t>
            </w:r>
            <w:proofErr w:type="gramEnd"/>
            <w:r>
              <w:rPr>
                <w:sz w:val="24"/>
                <w:szCs w:val="24"/>
              </w:rPr>
              <w:t xml:space="preserve"> обслуживания)*</w:t>
            </w:r>
          </w:p>
        </w:tc>
      </w:tr>
      <w:tr w:rsidR="00793A82" w:rsidTr="00793A82">
        <w:trPr>
          <w:jc w:val="center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793A82">
            <w:pPr>
              <w:spacing w:line="240" w:lineRule="auto"/>
              <w:ind w:left="-89" w:firstLine="142"/>
              <w:jc w:val="left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Все категории инвалидов и МГН</w:t>
            </w:r>
          </w:p>
          <w:p w:rsidR="00793A82" w:rsidRDefault="00793A82">
            <w:pPr>
              <w:spacing w:line="240" w:lineRule="auto"/>
              <w:ind w:left="-89" w:firstLine="142"/>
              <w:jc w:val="left"/>
              <w:rPr>
                <w:b/>
                <w:sz w:val="10"/>
                <w:szCs w:val="10"/>
              </w:rPr>
            </w:pP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866DB6">
            <w:pPr>
              <w:spacing w:line="240" w:lineRule="auto"/>
              <w:ind w:firstLine="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ДП-В</w:t>
            </w:r>
          </w:p>
        </w:tc>
      </w:tr>
      <w:tr w:rsidR="00793A82" w:rsidTr="00793A82">
        <w:trPr>
          <w:jc w:val="center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793A82">
            <w:pPr>
              <w:spacing w:line="240" w:lineRule="auto"/>
              <w:ind w:firstLine="53"/>
              <w:rPr>
                <w:sz w:val="24"/>
                <w:szCs w:val="24"/>
              </w:rPr>
            </w:pP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left="-89" w:firstLine="142"/>
              <w:jc w:val="left"/>
              <w:rPr>
                <w:i/>
                <w:sz w:val="24"/>
                <w:szCs w:val="24"/>
              </w:rPr>
            </w:pPr>
            <w:proofErr w:type="gramStart"/>
            <w:r>
              <w:rPr>
                <w:i/>
                <w:sz w:val="24"/>
                <w:szCs w:val="24"/>
              </w:rPr>
              <w:t>в</w:t>
            </w:r>
            <w:proofErr w:type="gramEnd"/>
            <w:r>
              <w:rPr>
                <w:i/>
                <w:sz w:val="24"/>
                <w:szCs w:val="24"/>
              </w:rPr>
              <w:t xml:space="preserve"> том числе инвалиды: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866DB6">
            <w:pPr>
              <w:spacing w:line="240" w:lineRule="auto"/>
              <w:ind w:firstLine="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ДП-В</w:t>
            </w:r>
          </w:p>
        </w:tc>
      </w:tr>
      <w:tr w:rsidR="00793A82" w:rsidTr="00793A82">
        <w:trPr>
          <w:jc w:val="center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53"/>
            </w:pPr>
            <w:r>
              <w:t>2</w:t>
            </w: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left="-89" w:firstLine="142"/>
              <w:jc w:val="left"/>
              <w:rPr>
                <w:sz w:val="10"/>
                <w:szCs w:val="10"/>
              </w:rPr>
            </w:pPr>
            <w:proofErr w:type="gramStart"/>
            <w:r>
              <w:rPr>
                <w:sz w:val="24"/>
                <w:szCs w:val="24"/>
              </w:rPr>
              <w:t>передвигающиеся</w:t>
            </w:r>
            <w:proofErr w:type="gramEnd"/>
            <w:r>
              <w:rPr>
                <w:sz w:val="24"/>
                <w:szCs w:val="24"/>
              </w:rPr>
              <w:t xml:space="preserve"> на креслах-колясках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866DB6">
            <w:pPr>
              <w:spacing w:line="240" w:lineRule="auto"/>
              <w:ind w:firstLine="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ДП-В</w:t>
            </w:r>
          </w:p>
        </w:tc>
      </w:tr>
      <w:tr w:rsidR="00793A82" w:rsidTr="00793A82">
        <w:trPr>
          <w:trHeight w:val="253"/>
          <w:jc w:val="center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53"/>
            </w:pPr>
            <w:r>
              <w:t>3</w:t>
            </w: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left="-89" w:firstLine="142"/>
              <w:jc w:val="left"/>
              <w:rPr>
                <w:sz w:val="10"/>
                <w:szCs w:val="10"/>
              </w:rPr>
            </w:pP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нарушениями опорно-двигательного аппарата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866DB6">
            <w:pPr>
              <w:spacing w:line="240" w:lineRule="auto"/>
              <w:ind w:firstLine="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ДП-В</w:t>
            </w:r>
          </w:p>
        </w:tc>
      </w:tr>
      <w:tr w:rsidR="00793A82" w:rsidTr="00793A82">
        <w:trPr>
          <w:jc w:val="center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53"/>
            </w:pPr>
            <w:r>
              <w:t>4</w:t>
            </w: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left="-89" w:firstLine="142"/>
              <w:jc w:val="left"/>
              <w:rPr>
                <w:sz w:val="10"/>
                <w:szCs w:val="10"/>
              </w:rPr>
            </w:pP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нарушениями зрения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866DB6">
            <w:pPr>
              <w:spacing w:line="240" w:lineRule="auto"/>
              <w:ind w:firstLine="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ДП-В</w:t>
            </w:r>
          </w:p>
        </w:tc>
      </w:tr>
      <w:tr w:rsidR="00793A82" w:rsidTr="00793A82">
        <w:trPr>
          <w:jc w:val="center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53"/>
            </w:pPr>
            <w:r>
              <w:t>5</w:t>
            </w: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left="-89" w:firstLine="142"/>
              <w:jc w:val="left"/>
              <w:rPr>
                <w:sz w:val="10"/>
                <w:szCs w:val="10"/>
              </w:rPr>
            </w:pP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нарушениями слуха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866DB6">
            <w:pPr>
              <w:spacing w:line="240" w:lineRule="auto"/>
              <w:ind w:firstLine="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ДП-В</w:t>
            </w:r>
          </w:p>
        </w:tc>
      </w:tr>
      <w:tr w:rsidR="00793A82" w:rsidTr="00793A82">
        <w:trPr>
          <w:jc w:val="center"/>
        </w:trPr>
        <w:tc>
          <w:tcPr>
            <w:tcW w:w="6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53"/>
            </w:pPr>
            <w:r>
              <w:t>6</w:t>
            </w:r>
          </w:p>
        </w:tc>
        <w:tc>
          <w:tcPr>
            <w:tcW w:w="56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left="-89" w:firstLine="142"/>
              <w:jc w:val="left"/>
              <w:rPr>
                <w:sz w:val="10"/>
                <w:szCs w:val="10"/>
              </w:rPr>
            </w:pPr>
            <w:proofErr w:type="gramStart"/>
            <w:r>
              <w:rPr>
                <w:sz w:val="24"/>
                <w:szCs w:val="24"/>
              </w:rPr>
              <w:t>с</w:t>
            </w:r>
            <w:proofErr w:type="gramEnd"/>
            <w:r>
              <w:rPr>
                <w:sz w:val="24"/>
                <w:szCs w:val="24"/>
              </w:rPr>
              <w:t xml:space="preserve"> нарушениями умственного развития</w:t>
            </w:r>
          </w:p>
        </w:tc>
        <w:tc>
          <w:tcPr>
            <w:tcW w:w="29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866DB6">
            <w:pPr>
              <w:spacing w:line="240" w:lineRule="auto"/>
              <w:ind w:firstLine="53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ДП-В</w:t>
            </w:r>
          </w:p>
        </w:tc>
      </w:tr>
    </w:tbl>
    <w:p w:rsidR="00793A82" w:rsidRDefault="00793A82" w:rsidP="00793A82">
      <w:pPr>
        <w:spacing w:line="240" w:lineRule="auto"/>
        <w:ind w:firstLine="708"/>
        <w:rPr>
          <w:sz w:val="20"/>
          <w:szCs w:val="20"/>
        </w:rPr>
      </w:pPr>
      <w:r>
        <w:rPr>
          <w:sz w:val="24"/>
          <w:szCs w:val="24"/>
        </w:rPr>
        <w:t xml:space="preserve">* - </w:t>
      </w:r>
      <w:r>
        <w:rPr>
          <w:sz w:val="20"/>
          <w:szCs w:val="20"/>
        </w:rPr>
        <w:t xml:space="preserve">указывается один из вариантов: </w:t>
      </w:r>
      <w:r>
        <w:rPr>
          <w:b/>
          <w:sz w:val="20"/>
          <w:szCs w:val="20"/>
        </w:rPr>
        <w:t>«А», «Б», «ДУ», «ВНД»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</w:p>
    <w:p w:rsidR="00793A82" w:rsidRDefault="00793A82" w:rsidP="00793A82">
      <w:pPr>
        <w:spacing w:line="240" w:lineRule="auto"/>
        <w:ind w:firstLine="0"/>
        <w:rPr>
          <w:b/>
          <w:sz w:val="24"/>
          <w:szCs w:val="24"/>
        </w:rPr>
      </w:pPr>
      <w:r>
        <w:rPr>
          <w:b/>
          <w:sz w:val="24"/>
          <w:szCs w:val="24"/>
        </w:rPr>
        <w:t>3.4 Состояние доступности основных структурно-функциональных зон</w:t>
      </w:r>
    </w:p>
    <w:p w:rsidR="00793A82" w:rsidRDefault="00793A82" w:rsidP="00793A82">
      <w:pPr>
        <w:spacing w:line="240" w:lineRule="auto"/>
        <w:ind w:firstLine="0"/>
        <w:rPr>
          <w:sz w:val="16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1"/>
        <w:gridCol w:w="5237"/>
        <w:gridCol w:w="3969"/>
      </w:tblGrid>
      <w:tr w:rsidR="00793A82" w:rsidTr="00793A82">
        <w:trPr>
          <w:trHeight w:val="930"/>
        </w:trPr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№№</w:t>
            </w:r>
          </w:p>
          <w:p w:rsidR="00793A82" w:rsidRDefault="00793A82">
            <w:pPr>
              <w:spacing w:line="240" w:lineRule="auto"/>
              <w:ind w:firstLine="0"/>
              <w:rPr>
                <w:sz w:val="24"/>
                <w:szCs w:val="24"/>
              </w:rPr>
            </w:pPr>
            <w:proofErr w:type="gramStart"/>
            <w:r>
              <w:rPr>
                <w:sz w:val="24"/>
                <w:szCs w:val="24"/>
              </w:rPr>
              <w:t>п</w:t>
            </w:r>
            <w:proofErr w:type="gramEnd"/>
            <w:r>
              <w:rPr>
                <w:sz w:val="24"/>
                <w:szCs w:val="24"/>
              </w:rPr>
              <w:t xml:space="preserve"> \п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93A82" w:rsidRDefault="00793A82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Основные структурно-функциональные зоны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Состояние доступности, в том числе для основных категорий инвалидов**</w:t>
            </w:r>
          </w:p>
        </w:tc>
      </w:tr>
      <w:tr w:rsidR="00793A82" w:rsidTr="00793A82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Территория, прилегающая к зданию (участок)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AD4CA6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</w:t>
            </w:r>
            <w:r w:rsidR="00866DB6">
              <w:rPr>
                <w:sz w:val="24"/>
                <w:szCs w:val="24"/>
              </w:rPr>
              <w:t>-В</w:t>
            </w:r>
          </w:p>
        </w:tc>
      </w:tr>
      <w:tr w:rsidR="00793A82" w:rsidTr="00793A82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Вход (входы) в здание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AD4CA6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</w:t>
            </w:r>
            <w:r w:rsidR="00866DB6">
              <w:rPr>
                <w:sz w:val="24"/>
                <w:szCs w:val="24"/>
              </w:rPr>
              <w:t>-В</w:t>
            </w:r>
          </w:p>
        </w:tc>
      </w:tr>
      <w:tr w:rsidR="00793A82" w:rsidTr="00793A82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Путь (пути) движения внутри здания (в </w:t>
            </w:r>
            <w:proofErr w:type="spellStart"/>
            <w:r>
              <w:rPr>
                <w:sz w:val="24"/>
                <w:szCs w:val="24"/>
              </w:rPr>
              <w:t>т.ч</w:t>
            </w:r>
            <w:proofErr w:type="spellEnd"/>
            <w:r>
              <w:rPr>
                <w:sz w:val="24"/>
                <w:szCs w:val="24"/>
              </w:rPr>
              <w:t>. пути эвакуации)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AD4CA6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</w:t>
            </w:r>
            <w:r w:rsidR="00866DB6">
              <w:rPr>
                <w:sz w:val="24"/>
                <w:szCs w:val="24"/>
              </w:rPr>
              <w:t>-В</w:t>
            </w:r>
          </w:p>
        </w:tc>
      </w:tr>
      <w:tr w:rsidR="00793A82" w:rsidTr="00793A82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Зона целевого назначения здания (целевого посещения объекта)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AD4CA6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</w:t>
            </w:r>
            <w:r w:rsidR="00866DB6">
              <w:rPr>
                <w:sz w:val="24"/>
                <w:szCs w:val="24"/>
              </w:rPr>
              <w:t>-В</w:t>
            </w:r>
          </w:p>
        </w:tc>
      </w:tr>
      <w:tr w:rsidR="00793A82" w:rsidTr="00793A82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Санитарно-гигиенические помещения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866DB6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ВНД</w:t>
            </w:r>
          </w:p>
        </w:tc>
      </w:tr>
      <w:tr w:rsidR="00793A82" w:rsidTr="00793A82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Система информации и связи (на всех зонах)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866DB6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ДП-В</w:t>
            </w:r>
          </w:p>
        </w:tc>
      </w:tr>
      <w:tr w:rsidR="00793A82" w:rsidTr="00793A82">
        <w:tc>
          <w:tcPr>
            <w:tcW w:w="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5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793A82" w:rsidRDefault="00793A82">
            <w:pPr>
              <w:spacing w:line="240" w:lineRule="auto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Пути движения к объекту (от остановки транспорта)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93A82" w:rsidRDefault="00866DB6">
            <w:pPr>
              <w:spacing w:line="240" w:lineRule="auto"/>
              <w:ind w:firstLine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ДП-В</w:t>
            </w:r>
          </w:p>
        </w:tc>
      </w:tr>
    </w:tbl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** </w:t>
      </w:r>
      <w:r>
        <w:rPr>
          <w:sz w:val="20"/>
          <w:szCs w:val="20"/>
        </w:rPr>
        <w:t>Указывается:</w:t>
      </w:r>
      <w:r>
        <w:rPr>
          <w:b/>
          <w:sz w:val="20"/>
          <w:szCs w:val="20"/>
        </w:rPr>
        <w:t xml:space="preserve"> ДП-В</w:t>
      </w:r>
      <w:r>
        <w:rPr>
          <w:sz w:val="20"/>
          <w:szCs w:val="20"/>
        </w:rPr>
        <w:t xml:space="preserve"> - доступно полностью </w:t>
      </w:r>
      <w:proofErr w:type="gramStart"/>
      <w:r>
        <w:rPr>
          <w:sz w:val="20"/>
          <w:szCs w:val="20"/>
        </w:rPr>
        <w:t xml:space="preserve">всем;  </w:t>
      </w:r>
      <w:r>
        <w:rPr>
          <w:b/>
          <w:sz w:val="20"/>
          <w:szCs w:val="20"/>
        </w:rPr>
        <w:t>ДП</w:t>
      </w:r>
      <w:proofErr w:type="gramEnd"/>
      <w:r>
        <w:rPr>
          <w:b/>
          <w:sz w:val="20"/>
          <w:szCs w:val="20"/>
        </w:rPr>
        <w:t>-И</w:t>
      </w:r>
      <w:r>
        <w:rPr>
          <w:sz w:val="20"/>
          <w:szCs w:val="20"/>
        </w:rPr>
        <w:t xml:space="preserve"> (К, О, С, Г, У) – доступно полностью избирательно (указать категории инвалидов); </w:t>
      </w:r>
      <w:r>
        <w:rPr>
          <w:b/>
          <w:sz w:val="20"/>
          <w:szCs w:val="20"/>
        </w:rPr>
        <w:t>ДЧ-В</w:t>
      </w:r>
      <w:r>
        <w:rPr>
          <w:sz w:val="20"/>
          <w:szCs w:val="20"/>
        </w:rPr>
        <w:t xml:space="preserve"> - доступно частично всем; </w:t>
      </w:r>
      <w:r>
        <w:rPr>
          <w:b/>
          <w:sz w:val="20"/>
          <w:szCs w:val="20"/>
        </w:rPr>
        <w:t>ДЧ-И</w:t>
      </w:r>
      <w:r>
        <w:rPr>
          <w:sz w:val="20"/>
          <w:szCs w:val="20"/>
        </w:rPr>
        <w:t xml:space="preserve"> (К, О, С, Г, У) – доступно частично избирательно (указать категории инвалидов); </w:t>
      </w:r>
      <w:r>
        <w:rPr>
          <w:b/>
          <w:sz w:val="20"/>
          <w:szCs w:val="20"/>
        </w:rPr>
        <w:t>ДУ</w:t>
      </w:r>
      <w:r>
        <w:rPr>
          <w:sz w:val="20"/>
          <w:szCs w:val="20"/>
        </w:rPr>
        <w:t xml:space="preserve"> - доступно условно, </w:t>
      </w:r>
      <w:r>
        <w:rPr>
          <w:b/>
          <w:sz w:val="20"/>
          <w:szCs w:val="20"/>
        </w:rPr>
        <w:t>ВНД</w:t>
      </w:r>
      <w:r>
        <w:rPr>
          <w:sz w:val="20"/>
          <w:szCs w:val="20"/>
        </w:rPr>
        <w:t xml:space="preserve"> – временно недоступно</w:t>
      </w: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</w:p>
    <w:p w:rsidR="00793A82" w:rsidRDefault="00793A82" w:rsidP="00793A82">
      <w:pPr>
        <w:spacing w:line="240" w:lineRule="auto"/>
        <w:ind w:firstLine="0"/>
        <w:rPr>
          <w:sz w:val="24"/>
          <w:szCs w:val="24"/>
        </w:rPr>
      </w:pPr>
      <w:r>
        <w:rPr>
          <w:b/>
          <w:sz w:val="24"/>
          <w:szCs w:val="24"/>
        </w:rPr>
        <w:t xml:space="preserve">3.5. </w:t>
      </w:r>
      <w:proofErr w:type="gramStart"/>
      <w:r>
        <w:rPr>
          <w:b/>
          <w:sz w:val="24"/>
          <w:szCs w:val="24"/>
        </w:rPr>
        <w:t>ИТОГОВОЕ  ЗАКЛЮЧЕНИЕ</w:t>
      </w:r>
      <w:proofErr w:type="gramEnd"/>
      <w:r>
        <w:rPr>
          <w:b/>
          <w:sz w:val="24"/>
          <w:szCs w:val="24"/>
        </w:rPr>
        <w:t xml:space="preserve"> о состоянии доступности ОСИ</w:t>
      </w:r>
      <w:r w:rsidR="00866DB6">
        <w:rPr>
          <w:sz w:val="24"/>
          <w:szCs w:val="24"/>
        </w:rPr>
        <w:t xml:space="preserve">: </w:t>
      </w:r>
    </w:p>
    <w:p w:rsidR="00866DB6" w:rsidRDefault="00866DB6" w:rsidP="00793A82">
      <w:pPr>
        <w:spacing w:line="240" w:lineRule="auto"/>
        <w:ind w:firstLine="0"/>
        <w:rPr>
          <w:sz w:val="24"/>
          <w:szCs w:val="24"/>
        </w:rPr>
      </w:pPr>
      <w:proofErr w:type="gramStart"/>
      <w:r>
        <w:rPr>
          <w:sz w:val="24"/>
          <w:szCs w:val="24"/>
        </w:rPr>
        <w:t>Объект  доступен</w:t>
      </w:r>
      <w:proofErr w:type="gramEnd"/>
      <w:r>
        <w:rPr>
          <w:sz w:val="24"/>
          <w:szCs w:val="24"/>
        </w:rPr>
        <w:t xml:space="preserve"> для обслуживания людей с ограниченными возможностями  здоровья.</w:t>
      </w:r>
      <w:bookmarkStart w:id="0" w:name="_GoBack"/>
      <w:bookmarkEnd w:id="0"/>
    </w:p>
    <w:p w:rsidR="00793A82" w:rsidRDefault="00793A82" w:rsidP="00793A82">
      <w:pPr>
        <w:spacing w:line="240" w:lineRule="auto"/>
        <w:ind w:firstLine="0"/>
        <w:jc w:val="center"/>
        <w:rPr>
          <w:b/>
          <w:sz w:val="24"/>
          <w:szCs w:val="24"/>
        </w:rPr>
      </w:pPr>
    </w:p>
    <w:p w:rsidR="00A907C5" w:rsidRDefault="00A907C5"/>
    <w:sectPr w:rsidR="00A90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3A82"/>
    <w:rsid w:val="005F00B9"/>
    <w:rsid w:val="00793A82"/>
    <w:rsid w:val="00866DB6"/>
    <w:rsid w:val="00A907C5"/>
    <w:rsid w:val="00AD4C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2EF2E91-3A2E-4486-9D38-E5553D8154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93A82"/>
    <w:pPr>
      <w:spacing w:after="0" w:line="360" w:lineRule="auto"/>
      <w:ind w:firstLine="851"/>
      <w:jc w:val="both"/>
    </w:pPr>
    <w:rPr>
      <w:rFonts w:ascii="Times New Roman" w:eastAsia="Calibri" w:hAnsi="Times New Roman" w:cs="Times New Roman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66DB6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866DB6"/>
    <w:rPr>
      <w:rFonts w:ascii="Segoe UI" w:eastAsia="Calibr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23083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</TotalTime>
  <Pages>1</Pages>
  <Words>704</Words>
  <Characters>4019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4714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BOSS</dc:creator>
  <cp:keywords/>
  <dc:description/>
  <cp:lastModifiedBy>BOSS</cp:lastModifiedBy>
  <cp:revision>4</cp:revision>
  <cp:lastPrinted>2015-12-02T09:43:00Z</cp:lastPrinted>
  <dcterms:created xsi:type="dcterms:W3CDTF">2015-11-16T10:26:00Z</dcterms:created>
  <dcterms:modified xsi:type="dcterms:W3CDTF">2015-12-02T09:46:00Z</dcterms:modified>
</cp:coreProperties>
</file>