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68" w:rsidRDefault="00E16368" w:rsidP="00E16368">
      <w:pPr>
        <w:rPr>
          <w:szCs w:val="28"/>
        </w:rPr>
      </w:pPr>
    </w:p>
    <w:p w:rsidR="00E16368" w:rsidRDefault="00E16368" w:rsidP="00E318D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 ДЕПУТАТОВ</w:t>
      </w:r>
    </w:p>
    <w:p w:rsidR="00E16368" w:rsidRDefault="00E16368" w:rsidP="00E318D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СВЕТЛОВСКОГО СЕЛЬСОВЕТА</w:t>
      </w:r>
    </w:p>
    <w:p w:rsidR="00E16368" w:rsidRDefault="00E16368" w:rsidP="00E318D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E16368" w:rsidRDefault="00E16368" w:rsidP="00E318D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E16368" w:rsidRDefault="00E318DB" w:rsidP="00E318DB">
      <w:pPr>
        <w:tabs>
          <w:tab w:val="left" w:pos="39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E16368" w:rsidRDefault="00E16368" w:rsidP="00E318DB">
      <w:pPr>
        <w:jc w:val="center"/>
        <w:rPr>
          <w:sz w:val="28"/>
          <w:szCs w:val="28"/>
        </w:rPr>
      </w:pPr>
    </w:p>
    <w:p w:rsidR="00E16368" w:rsidRDefault="00E16368" w:rsidP="00E318D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16368" w:rsidRDefault="00E318DB" w:rsidP="00E318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Внеочередной десятой </w:t>
      </w:r>
      <w:r w:rsidR="00E16368">
        <w:rPr>
          <w:sz w:val="28"/>
          <w:szCs w:val="28"/>
        </w:rPr>
        <w:t xml:space="preserve">  сессии</w:t>
      </w:r>
    </w:p>
    <w:p w:rsidR="00E16368" w:rsidRDefault="00E16368" w:rsidP="00E318DB">
      <w:pPr>
        <w:jc w:val="center"/>
        <w:rPr>
          <w:sz w:val="28"/>
          <w:szCs w:val="28"/>
        </w:rPr>
      </w:pPr>
    </w:p>
    <w:p w:rsidR="00E16368" w:rsidRDefault="00E318DB" w:rsidP="00E318DB">
      <w:pPr>
        <w:tabs>
          <w:tab w:val="left" w:pos="77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28.04.2021</w:t>
      </w:r>
      <w:r w:rsidR="00E16368">
        <w:rPr>
          <w:sz w:val="28"/>
          <w:szCs w:val="28"/>
        </w:rPr>
        <w:t>г.                              с</w:t>
      </w:r>
      <w:proofErr w:type="gramStart"/>
      <w:r w:rsidR="00E16368">
        <w:rPr>
          <w:sz w:val="28"/>
          <w:szCs w:val="28"/>
        </w:rPr>
        <w:t>.С</w:t>
      </w:r>
      <w:proofErr w:type="gramEnd"/>
      <w:r w:rsidR="00E16368">
        <w:rPr>
          <w:sz w:val="28"/>
          <w:szCs w:val="28"/>
        </w:rPr>
        <w:t>ветлое</w:t>
      </w:r>
      <w:r>
        <w:rPr>
          <w:sz w:val="28"/>
          <w:szCs w:val="28"/>
        </w:rPr>
        <w:tab/>
        <w:t>№10/3</w:t>
      </w:r>
    </w:p>
    <w:p w:rsidR="00E16368" w:rsidRDefault="00E16368" w:rsidP="00E16368">
      <w:pPr>
        <w:rPr>
          <w:sz w:val="28"/>
          <w:szCs w:val="28"/>
        </w:rPr>
      </w:pP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«Об утверждении  отчета об исполнении 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>бюджета Светловского сельсовета Краснозерского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 района Новосибирской обл</w:t>
      </w:r>
      <w:r w:rsidR="00E318DB">
        <w:rPr>
          <w:sz w:val="28"/>
          <w:szCs w:val="28"/>
        </w:rPr>
        <w:t>асти за 2020</w:t>
      </w:r>
      <w:r>
        <w:rPr>
          <w:sz w:val="28"/>
          <w:szCs w:val="28"/>
        </w:rPr>
        <w:t xml:space="preserve"> год»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6368" w:rsidRDefault="00E16368" w:rsidP="00E16368">
      <w:pPr>
        <w:ind w:firstLine="51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</w:p>
    <w:p w:rsidR="00E16368" w:rsidRDefault="00E16368" w:rsidP="00F318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Руководствуясь Бюджетным Кодексом Российской Федерации, Приказом МФ РФ от 21.12.2011 г. № 180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«Об утверждении Указаний о порядке применения бюджетной классификации Российской Федерации, Положением «О бюджетном устройстве и бюджетном процессе  Светловского сельсовета Краснозерского района Новосибирской области», утвержденным Решением  </w:t>
      </w:r>
      <w:r w:rsidR="00F3182C">
        <w:rPr>
          <w:sz w:val="28"/>
          <w:szCs w:val="28"/>
        </w:rPr>
        <w:t xml:space="preserve">сорок третьей  </w:t>
      </w:r>
      <w:r>
        <w:rPr>
          <w:sz w:val="28"/>
          <w:szCs w:val="28"/>
        </w:rPr>
        <w:t>сессии Совета депутатов Светловского сельсовета Краснозерского ра</w:t>
      </w:r>
      <w:r w:rsidR="00F3182C">
        <w:rPr>
          <w:sz w:val="28"/>
          <w:szCs w:val="28"/>
        </w:rPr>
        <w:t>йона Новосибирской области от 02.10.2014</w:t>
      </w:r>
      <w:r>
        <w:rPr>
          <w:sz w:val="28"/>
          <w:szCs w:val="28"/>
        </w:rPr>
        <w:t xml:space="preserve"> года,  </w:t>
      </w:r>
      <w:proofErr w:type="gramEnd"/>
    </w:p>
    <w:p w:rsidR="00E16368" w:rsidRDefault="00E16368" w:rsidP="00E16368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 РЕШИЛ:         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        1.  Утвердить проект отче</w:t>
      </w:r>
      <w:r w:rsidR="00E318DB">
        <w:rPr>
          <w:sz w:val="28"/>
          <w:szCs w:val="28"/>
        </w:rPr>
        <w:t>та об исполнении бюджета за 2020</w:t>
      </w:r>
      <w:r>
        <w:rPr>
          <w:sz w:val="28"/>
          <w:szCs w:val="28"/>
        </w:rPr>
        <w:t xml:space="preserve"> г</w:t>
      </w:r>
      <w:r w:rsidR="00C944AC">
        <w:rPr>
          <w:sz w:val="28"/>
          <w:szCs w:val="28"/>
        </w:rPr>
        <w:t xml:space="preserve">од по доходам в сумме </w:t>
      </w:r>
      <w:r w:rsidR="00F3182C">
        <w:rPr>
          <w:sz w:val="28"/>
          <w:szCs w:val="28"/>
        </w:rPr>
        <w:t xml:space="preserve">6543,2 </w:t>
      </w:r>
      <w:r>
        <w:rPr>
          <w:sz w:val="28"/>
          <w:szCs w:val="28"/>
        </w:rPr>
        <w:t xml:space="preserve">рублей, </w:t>
      </w:r>
      <w:r w:rsidR="00C944AC">
        <w:rPr>
          <w:sz w:val="28"/>
          <w:szCs w:val="28"/>
        </w:rPr>
        <w:t xml:space="preserve">по расходам в сумме </w:t>
      </w:r>
      <w:r w:rsidR="00745B4C">
        <w:rPr>
          <w:sz w:val="28"/>
          <w:szCs w:val="28"/>
        </w:rPr>
        <w:t xml:space="preserve"> </w:t>
      </w:r>
      <w:r w:rsidR="00F3182C">
        <w:rPr>
          <w:sz w:val="28"/>
          <w:szCs w:val="28"/>
        </w:rPr>
        <w:t xml:space="preserve">6637,3 </w:t>
      </w:r>
      <w:r>
        <w:rPr>
          <w:sz w:val="28"/>
          <w:szCs w:val="28"/>
        </w:rPr>
        <w:t>рублей.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>2.Утвердить отчет об испо</w:t>
      </w:r>
      <w:r w:rsidR="00E318DB">
        <w:rPr>
          <w:sz w:val="28"/>
          <w:szCs w:val="28"/>
        </w:rPr>
        <w:t>лнении бюджета поселения за 2020</w:t>
      </w:r>
      <w:r w:rsidR="00745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по доходам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 № 1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>3.Утвердить отчет об исполнении бюджета посе</w:t>
      </w:r>
      <w:r w:rsidR="00E318DB">
        <w:rPr>
          <w:sz w:val="28"/>
          <w:szCs w:val="28"/>
        </w:rPr>
        <w:t>ления за  2020</w:t>
      </w:r>
      <w:r>
        <w:rPr>
          <w:sz w:val="28"/>
          <w:szCs w:val="28"/>
        </w:rPr>
        <w:t xml:space="preserve"> год по расходам: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    -по распределению бюджетных ассигнований по разделам, подразделам, целевым статьям и видам расходов бюджета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2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   - по ведомственной структуре расходов бюджета поселения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 xml:space="preserve">   - по источникам финансирования дефицита бюджета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4.                                      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>4.Настоящее решение вступает в силу со дня его подписания.</w:t>
      </w:r>
    </w:p>
    <w:p w:rsidR="00E16368" w:rsidRDefault="00E16368" w:rsidP="00E16368">
      <w:pPr>
        <w:rPr>
          <w:sz w:val="28"/>
          <w:szCs w:val="28"/>
        </w:rPr>
      </w:pPr>
      <w:r>
        <w:rPr>
          <w:sz w:val="28"/>
          <w:szCs w:val="28"/>
        </w:rPr>
        <w:t>5.Опубликовать данное решение в периодическом печатном издании «Бюллетень органов местного самоуправления  Светловского сельсовета»</w:t>
      </w:r>
    </w:p>
    <w:p w:rsidR="00543C9E" w:rsidRPr="00E16368" w:rsidRDefault="00543C9E" w:rsidP="00543C9E">
      <w:pPr>
        <w:jc w:val="both"/>
        <w:rPr>
          <w:sz w:val="28"/>
          <w:szCs w:val="28"/>
        </w:rPr>
      </w:pPr>
    </w:p>
    <w:p w:rsidR="00543C9E" w:rsidRPr="00E16368" w:rsidRDefault="00543C9E" w:rsidP="00543C9E">
      <w:pPr>
        <w:jc w:val="both"/>
        <w:rPr>
          <w:sz w:val="28"/>
          <w:szCs w:val="28"/>
        </w:rPr>
      </w:pPr>
      <w:r w:rsidRPr="00E16368">
        <w:rPr>
          <w:sz w:val="28"/>
          <w:szCs w:val="28"/>
        </w:rPr>
        <w:t>Глава Светловского сельсовета                                                И.П.Семенихин</w:t>
      </w:r>
    </w:p>
    <w:p w:rsidR="00543C9E" w:rsidRDefault="00543C9E" w:rsidP="00543C9E">
      <w:pPr>
        <w:jc w:val="both"/>
        <w:rPr>
          <w:sz w:val="28"/>
          <w:szCs w:val="28"/>
        </w:rPr>
      </w:pPr>
      <w:r w:rsidRPr="00E16368">
        <w:rPr>
          <w:sz w:val="28"/>
          <w:szCs w:val="28"/>
        </w:rPr>
        <w:t>Председатель Совета депутатов                                              О.М.Першин</w:t>
      </w:r>
    </w:p>
    <w:p w:rsidR="00B41B61" w:rsidRDefault="00B41B61"/>
    <w:p w:rsidR="006109CF" w:rsidRDefault="006109CF"/>
    <w:sectPr w:rsidR="006109CF" w:rsidSect="00B41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368"/>
    <w:rsid w:val="00076797"/>
    <w:rsid w:val="00166C8B"/>
    <w:rsid w:val="00287263"/>
    <w:rsid w:val="002D40CF"/>
    <w:rsid w:val="00543C9E"/>
    <w:rsid w:val="006109CF"/>
    <w:rsid w:val="00745B4C"/>
    <w:rsid w:val="0094574F"/>
    <w:rsid w:val="00A312AE"/>
    <w:rsid w:val="00B41B61"/>
    <w:rsid w:val="00BC4A49"/>
    <w:rsid w:val="00C944AC"/>
    <w:rsid w:val="00D80090"/>
    <w:rsid w:val="00D9680E"/>
    <w:rsid w:val="00E16368"/>
    <w:rsid w:val="00E318DB"/>
    <w:rsid w:val="00F16F3C"/>
    <w:rsid w:val="00F31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10</cp:revision>
  <cp:lastPrinted>2020-03-13T04:06:00Z</cp:lastPrinted>
  <dcterms:created xsi:type="dcterms:W3CDTF">2017-04-10T06:44:00Z</dcterms:created>
  <dcterms:modified xsi:type="dcterms:W3CDTF">2021-06-17T05:27:00Z</dcterms:modified>
</cp:coreProperties>
</file>