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C2C11" w:rsidRDefault="00B2364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Внеочередной шестьдесят</w:t>
      </w:r>
      <w:r w:rsidR="0053561E">
        <w:rPr>
          <w:rFonts w:ascii="Times New Roman" w:hAnsi="Times New Roman" w:cs="Times New Roman"/>
          <w:sz w:val="28"/>
          <w:szCs w:val="28"/>
        </w:rPr>
        <w:t xml:space="preserve"> второй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D2">
        <w:rPr>
          <w:rFonts w:ascii="Times New Roman" w:hAnsi="Times New Roman" w:cs="Times New Roman"/>
          <w:sz w:val="28"/>
          <w:szCs w:val="28"/>
        </w:rPr>
        <w:t xml:space="preserve"> </w:t>
      </w:r>
      <w:r w:rsidR="0038225D">
        <w:rPr>
          <w:rFonts w:ascii="Times New Roman" w:hAnsi="Times New Roman" w:cs="Times New Roman"/>
          <w:sz w:val="28"/>
          <w:szCs w:val="28"/>
        </w:rPr>
        <w:t>сессии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пятого созыва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C11" w:rsidRDefault="0053561E" w:rsidP="00CC2C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20.08</w:t>
      </w:r>
      <w:r w:rsidR="00860F50">
        <w:rPr>
          <w:rFonts w:ascii="Times New Roman" w:hAnsi="Times New Roman" w:cs="Times New Roman"/>
          <w:sz w:val="28"/>
          <w:szCs w:val="28"/>
        </w:rPr>
        <w:t>.2019</w:t>
      </w:r>
      <w:r w:rsidR="00CC2C11">
        <w:rPr>
          <w:rFonts w:ascii="Times New Roman" w:hAnsi="Times New Roman" w:cs="Times New Roman"/>
          <w:sz w:val="28"/>
          <w:szCs w:val="28"/>
        </w:rPr>
        <w:t xml:space="preserve"> год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C2C11">
        <w:rPr>
          <w:rFonts w:ascii="Times New Roman" w:hAnsi="Times New Roman" w:cs="Times New Roman"/>
          <w:sz w:val="28"/>
          <w:szCs w:val="28"/>
        </w:rPr>
        <w:t xml:space="preserve">         с</w:t>
      </w:r>
      <w:proofErr w:type="gramStart"/>
      <w:r w:rsidR="00CC2C1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C2C11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</w:t>
      </w:r>
      <w:r w:rsidR="0038225D">
        <w:rPr>
          <w:rFonts w:ascii="Times New Roman" w:hAnsi="Times New Roman" w:cs="Times New Roman"/>
          <w:sz w:val="28"/>
          <w:szCs w:val="28"/>
        </w:rPr>
        <w:t>утатов                         8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</w:t>
      </w:r>
    </w:p>
    <w:p w:rsidR="00895A47" w:rsidRDefault="00895A47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Pr="00296DB5" w:rsidRDefault="00CC2C11" w:rsidP="00296D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Pr="00BA5A73" w:rsidRDefault="00350FC9" w:rsidP="00BA5A7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B4A99" w:rsidRPr="006B4A99" w:rsidRDefault="006B4A99" w:rsidP="006B4A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4A99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6B4A99" w:rsidRPr="006B4A99" w:rsidRDefault="006B4A99" w:rsidP="006B4A9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A99">
        <w:rPr>
          <w:rFonts w:ascii="Times New Roman" w:hAnsi="Times New Roman" w:cs="Times New Roman"/>
          <w:sz w:val="28"/>
          <w:szCs w:val="28"/>
        </w:rPr>
        <w:t xml:space="preserve">1. </w:t>
      </w:r>
      <w:r w:rsidRPr="006B4A99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внеочередной пятьдесят второй сессии Совета депутатов Светловского сельсовета Краснозерского района Новосибирской области от 25.12.2018 г. №52/2 «О бюджете Светловского сельсовета Краснозерского района Новосибирской области на 2019 год и плановый период 2020 и 2021 годов</w:t>
      </w:r>
      <w:proofErr w:type="gramStart"/>
      <w:r w:rsidRPr="006B4A99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AC55CE" w:rsidRDefault="00AC55CE" w:rsidP="00AC55C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3561E" w:rsidRDefault="0053561E" w:rsidP="00AC55C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3561E" w:rsidRDefault="0053561E" w:rsidP="00AC55C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3561E" w:rsidRDefault="0053561E" w:rsidP="00AC55C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3561E" w:rsidRDefault="0053561E" w:rsidP="00AC55C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3561E" w:rsidRDefault="0053561E" w:rsidP="00AC55C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3561E" w:rsidRDefault="0053561E" w:rsidP="00AC55C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3561E" w:rsidRDefault="0053561E" w:rsidP="00AC55CE">
      <w:pPr>
        <w:rPr>
          <w:sz w:val="28"/>
          <w:szCs w:val="28"/>
        </w:rPr>
      </w:pPr>
    </w:p>
    <w:p w:rsidR="00727416" w:rsidRDefault="00727416" w:rsidP="00897456">
      <w:pPr>
        <w:shd w:val="clear" w:color="auto" w:fill="FFFFFF"/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897456" w:rsidRPr="00897456" w:rsidRDefault="00897456" w:rsidP="00897456">
      <w:pPr>
        <w:shd w:val="clear" w:color="auto" w:fill="FFFFFF"/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897456" w:rsidRPr="00897456" w:rsidRDefault="006158ED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lastRenderedPageBreak/>
        <w:t xml:space="preserve">Слушали </w:t>
      </w:r>
      <w:r w:rsidR="00292BE8" w:rsidRPr="00897456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896057" w:rsidRPr="0089745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97456">
        <w:rPr>
          <w:rFonts w:ascii="Times New Roman" w:hAnsi="Times New Roman" w:cs="Times New Roman"/>
          <w:sz w:val="28"/>
          <w:szCs w:val="28"/>
        </w:rPr>
        <w:t>Светловского сельсовета</w:t>
      </w:r>
      <w:r w:rsidR="00896057" w:rsidRPr="00897456">
        <w:rPr>
          <w:rFonts w:ascii="Times New Roman" w:hAnsi="Times New Roman" w:cs="Times New Roman"/>
          <w:sz w:val="28"/>
          <w:szCs w:val="28"/>
        </w:rPr>
        <w:t xml:space="preserve"> </w:t>
      </w:r>
      <w:r w:rsidR="00292BE8" w:rsidRPr="00897456">
        <w:rPr>
          <w:rFonts w:ascii="Times New Roman" w:hAnsi="Times New Roman" w:cs="Times New Roman"/>
          <w:sz w:val="28"/>
          <w:szCs w:val="28"/>
        </w:rPr>
        <w:t>Семенихина И.П</w:t>
      </w:r>
      <w:r w:rsidR="00897456" w:rsidRPr="00897456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внеочередной пятьдесят второй сессии Совета депутатов Светловского сельсовета Краснозерского района Новосибирской области от 25.12.2018 г. №52/2 «О бюджете Светловского сельсовета Краснозерского района Новосибирской области на 2019 год и плановый период 2020 и 2021 годов</w:t>
      </w:r>
      <w:proofErr w:type="gramStart"/>
      <w:r w:rsidR="00897456">
        <w:rPr>
          <w:rFonts w:ascii="Times New Roman" w:hAnsi="Times New Roman" w:cs="Times New Roman"/>
          <w:sz w:val="28"/>
          <w:szCs w:val="28"/>
        </w:rPr>
        <w:t xml:space="preserve"> </w:t>
      </w:r>
      <w:r w:rsidR="00897456" w:rsidRPr="0089745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97456" w:rsidRPr="00897456">
        <w:rPr>
          <w:rFonts w:ascii="Times New Roman" w:hAnsi="Times New Roman" w:cs="Times New Roman"/>
          <w:sz w:val="28"/>
          <w:szCs w:val="28"/>
        </w:rPr>
        <w:t xml:space="preserve">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</w:t>
      </w:r>
      <w:proofErr w:type="gramStart"/>
      <w:r w:rsidR="00897456" w:rsidRPr="00897456">
        <w:rPr>
          <w:rFonts w:ascii="Times New Roman" w:hAnsi="Times New Roman" w:cs="Times New Roman"/>
          <w:sz w:val="28"/>
          <w:szCs w:val="28"/>
        </w:rPr>
        <w:t xml:space="preserve">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 (Зарегистрировано в Минюсте России 27.08.2018 N 52011), </w:t>
      </w:r>
      <w:hyperlink r:id="rId8" w:tgtFrame="_blank" w:history="1">
        <w:r w:rsidR="00897456" w:rsidRPr="00897456">
          <w:rPr>
            <w:rStyle w:val="ab"/>
            <w:rFonts w:ascii="Times New Roman" w:hAnsi="Times New Roman"/>
            <w:sz w:val="28"/>
            <w:szCs w:val="28"/>
          </w:rPr>
          <w:t>Закон Новосибирской области от 25.12.2018 № 332-ОЗ «Об областном бюджете Новосибирской области на 2019 год и плановый период 2020 и 2021 годов</w:t>
        </w:r>
      </w:hyperlink>
      <w:r w:rsidR="00897456" w:rsidRPr="00897456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End"/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t>Совет депутатов Светловского сельсовета Краснозерского района Новосибирской области РЕШИЛ: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7456">
        <w:rPr>
          <w:rFonts w:ascii="Times New Roman" w:hAnsi="Times New Roman" w:cs="Times New Roman"/>
          <w:sz w:val="28"/>
          <w:szCs w:val="28"/>
        </w:rPr>
        <w:t>Внести в Решение внеочередной пятьдесят второй сессии Совета депутатов Светловского сельсовета Краснозерского района Новосибирской области от 25.12.2018 г. №52/2 “О бюджете Светловского сельсовета Краснозерского района Новосибирской области на 2019 год и плановый период 2020 и 2021 годов” (далее – Решение) следующие изменения: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t>«1)</w:t>
      </w:r>
      <w:r w:rsidRPr="00897456">
        <w:rPr>
          <w:rFonts w:ascii="Times New Roman" w:hAnsi="Times New Roman" w:cs="Times New Roman"/>
          <w:color w:val="000000"/>
          <w:sz w:val="28"/>
          <w:szCs w:val="28"/>
        </w:rPr>
        <w:t xml:space="preserve"> прогнозируемый общий объем доходов местного бюджета в сумме 6353,9 тыс. рублей, в том числе объем безвозмездных поступлений в сумме 5088,4тыс. рублей, из них объем межбюджетных трансфертов, получаемых из других бюджетов бюджетной системы Российской Федерации, в сумме 4995,6 тыс. рублей, </w:t>
      </w:r>
      <w:r w:rsidRPr="00897456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 2171,5 тыс</w:t>
      </w:r>
      <w:proofErr w:type="gramStart"/>
      <w:r w:rsidRPr="0089745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97456">
        <w:rPr>
          <w:rFonts w:ascii="Times New Roman" w:hAnsi="Times New Roman" w:cs="Times New Roman"/>
          <w:sz w:val="28"/>
          <w:szCs w:val="28"/>
        </w:rPr>
        <w:t>ублей</w:t>
      </w:r>
      <w:r w:rsidRPr="00897456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97456">
        <w:rPr>
          <w:rFonts w:ascii="Times New Roman" w:hAnsi="Times New Roman" w:cs="Times New Roman"/>
          <w:sz w:val="28"/>
          <w:szCs w:val="28"/>
        </w:rPr>
        <w:t>»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7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1.2. Пункт 3 </w:t>
      </w:r>
      <w:r w:rsidRPr="00897456">
        <w:rPr>
          <w:rFonts w:ascii="Times New Roman" w:hAnsi="Times New Roman" w:cs="Times New Roman"/>
          <w:sz w:val="28"/>
          <w:szCs w:val="28"/>
        </w:rPr>
        <w:t>части 1 статьи 1</w:t>
      </w:r>
      <w:r w:rsidRPr="00897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Дефицит бюджета «127,6»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t>1.3. Пункт 2 части 1 статьи 1 Решения изложить в следующей редакции:</w:t>
      </w:r>
      <w:r w:rsidRPr="008974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«</w:t>
      </w:r>
      <w:r w:rsidRPr="00897456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897456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897456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расходов местного бюджета в сумме 6481,5тыс. </w:t>
      </w:r>
      <w:r w:rsidRPr="00897456">
        <w:rPr>
          <w:rFonts w:ascii="Times New Roman" w:hAnsi="Times New Roman" w:cs="Times New Roman"/>
          <w:sz w:val="28"/>
          <w:szCs w:val="28"/>
        </w:rPr>
        <w:t>рублей, в том числе условно утвержденные расходы в сумме 162,0 тыс. рублей»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t>1.4. В приложении 3 к Решению таблицу 1 «Доходы бюджета Светловского сельсовета на 2019 год» изложить в прилагаемой редакции.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t>1.5.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классификации расходов бюджетов на 2019 год» изложить в прилагаемой редакции.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t>1.6. В приложении 6 к Решению таблицу 1 «Распределение бюджетных ассигнований по целевым статьям на 2019 год» изложить в прилагаемой редакции.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t>1.7. В приложении 7 к Решению таблицу 1 «Ведомственная структура расходов местного бюджета на 2019 год» изложить в прилагаемой редакции.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t>1.8. В приложении 11 к Решению таблицу 1 «Источники финансирования дефицита бюджета Светловского сельсовета Краснозерского района Новосибирской области на 2019 год» изложить в прилагаемой редакции.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8974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97456">
        <w:rPr>
          <w:rFonts w:ascii="Times New Roman" w:hAnsi="Times New Roman" w:cs="Times New Roman"/>
          <w:sz w:val="28"/>
          <w:szCs w:val="28"/>
        </w:rPr>
        <w:t>Утвердить основные характеристики местного бюджета на плановый период 2020 год и на 2021 годов: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7456">
        <w:rPr>
          <w:rFonts w:ascii="Times New Roman" w:hAnsi="Times New Roman" w:cs="Times New Roman"/>
          <w:sz w:val="28"/>
          <w:szCs w:val="28"/>
        </w:rPr>
        <w:t>1)прогнозируемый общий объем доходов местного бюджета на 2020 год в сумме 3279,1 тыс. рублей, в том числе объем безвозмездных поступлений в сумме 2183,5тыс. рублей, из них объем межбюджетных трансфертов, получаемых из других бюджетов бюджетной системы Российской Федерации, в сумме 2183,5 тыс. рублей, в том числе объем субвенций и иных межбюджетных трансфертов, имеющих целевое назначение, в сумме 92,7 тыс</w:t>
      </w:r>
      <w:proofErr w:type="gramEnd"/>
      <w:r w:rsidRPr="00897456">
        <w:rPr>
          <w:rFonts w:ascii="Times New Roman" w:hAnsi="Times New Roman" w:cs="Times New Roman"/>
          <w:sz w:val="28"/>
          <w:szCs w:val="28"/>
        </w:rPr>
        <w:t>. рублей, на 2021 год в сумме  3267,4тыс. рублей в том числе объем безвозмездных поступлений в сумме 2147,8 тыс. рублей, из них объем межбюджетных трансфертов, получаемых из других бюджетов бюджетной системы Российской Федерации, в сумме 2147,8 тыс. рублей, в том числе объем субвенций и иных межбюджетных трансфертов, имеющих целевое назначение, в сумме 94,6 тыс. рублей</w:t>
      </w:r>
      <w:proofErr w:type="gramStart"/>
      <w:r w:rsidRPr="00897456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t>2)</w:t>
      </w:r>
      <w:r w:rsidRPr="008974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97456">
        <w:rPr>
          <w:rFonts w:ascii="Times New Roman" w:hAnsi="Times New Roman" w:cs="Times New Roman"/>
          <w:sz w:val="28"/>
          <w:szCs w:val="28"/>
        </w:rPr>
        <w:t>общий объем расходов местного бюджета на 2020 год в сумме 3279,1 тыс. рублей,  на 2021 год в сумме 3267,4тыс. рублей;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t>3)</w:t>
      </w:r>
      <w:r w:rsidRPr="008974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97456">
        <w:rPr>
          <w:rFonts w:ascii="Times New Roman" w:hAnsi="Times New Roman" w:cs="Times New Roman"/>
          <w:sz w:val="28"/>
          <w:szCs w:val="28"/>
        </w:rPr>
        <w:t>дефицит (</w:t>
      </w:r>
      <w:proofErr w:type="spellStart"/>
      <w:r w:rsidRPr="00897456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897456">
        <w:rPr>
          <w:rFonts w:ascii="Times New Roman" w:hAnsi="Times New Roman" w:cs="Times New Roman"/>
          <w:sz w:val="28"/>
          <w:szCs w:val="28"/>
        </w:rPr>
        <w:t>) местного бюджета на 2020 год в сумме 0,0 тыс. рублей и на 2021 год в сумме 0,0 тыс. рублей: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t>4) объем условно утвержденных расходов на 2020 год в сумме 79,7 тыс. рублей;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t>5) объем условно утвержденных расходов на 2021 год в сумме 158,6 тыс. рублей.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опубликования.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t>4.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897456" w:rsidRPr="00897456" w:rsidRDefault="00897456" w:rsidP="00897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7456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8974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97456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4D75C8" w:rsidRDefault="004D75C8" w:rsidP="00897456">
      <w:pPr>
        <w:shd w:val="clear" w:color="auto" w:fill="FFFFFF"/>
        <w:tabs>
          <w:tab w:val="left" w:pos="10063"/>
        </w:tabs>
        <w:spacing w:line="322" w:lineRule="exact"/>
        <w:ind w:right="-2"/>
        <w:jc w:val="both"/>
      </w:pPr>
    </w:p>
    <w:p w:rsidR="006158ED" w:rsidRDefault="00896057" w:rsidP="00615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673D31" w:rsidRPr="00896057" w:rsidRDefault="006158ED" w:rsidP="006158ED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158ED">
        <w:rPr>
          <w:rFonts w:ascii="Times New Roman" w:hAnsi="Times New Roman" w:cs="Times New Roman"/>
          <w:sz w:val="24"/>
          <w:szCs w:val="24"/>
        </w:rPr>
        <w:t xml:space="preserve"> </w:t>
      </w:r>
      <w:r w:rsidR="00673D31"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896057" w:rsidRPr="006158ED" w:rsidRDefault="00896057" w:rsidP="00896057">
      <w:pPr>
        <w:tabs>
          <w:tab w:val="left" w:pos="3040"/>
        </w:tabs>
        <w:jc w:val="center"/>
        <w:rPr>
          <w:rFonts w:ascii="Times New Roman" w:hAnsi="Times New Roman"/>
          <w:sz w:val="24"/>
          <w:szCs w:val="24"/>
        </w:rPr>
      </w:pPr>
    </w:p>
    <w:p w:rsidR="00C3105C" w:rsidRPr="00896057" w:rsidRDefault="00C3105C" w:rsidP="006158ED">
      <w:pPr>
        <w:tabs>
          <w:tab w:val="left" w:pos="3040"/>
        </w:tabs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 w:rsidRPr="00896057">
        <w:rPr>
          <w:rFonts w:ascii="Times New Roman" w:hAnsi="Times New Roman" w:cs="Times New Roman"/>
          <w:sz w:val="28"/>
          <w:szCs w:val="28"/>
        </w:rPr>
        <w:t xml:space="preserve">О.М.Першин               </w:t>
      </w:r>
    </w:p>
    <w:p w:rsidR="00C3105C" w:rsidRPr="00896057" w:rsidRDefault="00C3105C" w:rsidP="006158ED">
      <w:pPr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 w:rsidRPr="00896057"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Pr="003E59BF" w:rsidRDefault="00C3105C" w:rsidP="00C3105C">
      <w:pPr>
        <w:tabs>
          <w:tab w:val="left" w:pos="1425"/>
        </w:tabs>
      </w:pPr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158ED" w:rsidRDefault="006158ED" w:rsidP="00897456">
      <w:pPr>
        <w:pStyle w:val="a3"/>
        <w:rPr>
          <w:rFonts w:ascii="Times New Roman" w:hAnsi="Times New Roman"/>
          <w:sz w:val="28"/>
          <w:szCs w:val="28"/>
        </w:rPr>
      </w:pP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897456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20.08.2019</w:t>
      </w:r>
      <w:r w:rsidR="00C3105C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="00C3105C"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="00C3105C" w:rsidRPr="00BB3A19">
        <w:rPr>
          <w:rFonts w:ascii="Times New Roman" w:hAnsi="Times New Roman"/>
          <w:sz w:val="28"/>
          <w:szCs w:val="28"/>
        </w:rPr>
        <w:t>ветлое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158ED">
        <w:rPr>
          <w:rFonts w:ascii="Times New Roman" w:hAnsi="Times New Roman"/>
          <w:sz w:val="28"/>
          <w:szCs w:val="28"/>
        </w:rPr>
        <w:t xml:space="preserve">внеочередной </w:t>
      </w:r>
      <w:r w:rsidR="00897456">
        <w:rPr>
          <w:rFonts w:ascii="Times New Roman" w:hAnsi="Times New Roman"/>
          <w:sz w:val="28"/>
          <w:szCs w:val="28"/>
        </w:rPr>
        <w:t xml:space="preserve">шестьдесят второй </w:t>
      </w:r>
      <w:r w:rsidRPr="00BB3A19">
        <w:rPr>
          <w:rFonts w:ascii="Times New Roman" w:hAnsi="Times New Roman"/>
          <w:sz w:val="28"/>
          <w:szCs w:val="28"/>
        </w:rPr>
        <w:t>сессии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пятого</w:t>
      </w:r>
      <w:r w:rsidRPr="00BB3A19">
        <w:rPr>
          <w:rFonts w:ascii="Times New Roman" w:hAnsi="Times New Roman"/>
          <w:sz w:val="28"/>
          <w:szCs w:val="28"/>
        </w:rPr>
        <w:t xml:space="preserve"> созыва</w:t>
      </w: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Плахоткин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Александр Борисович 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Чеботарева Любовь Дмитриевна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Евсюкова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Валетов Александр Семенович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6158ED" w:rsidP="00A34A1C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Жексембенова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kern w:val="2"/>
          <w:sz w:val="28"/>
          <w:szCs w:val="28"/>
        </w:rPr>
      </w:pP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72EB9">
              <w:rPr>
                <w:rFonts w:ascii="Times New Roman" w:hAnsi="Times New Roman"/>
                <w:sz w:val="28"/>
                <w:szCs w:val="28"/>
              </w:rPr>
              <w:t>Тангаева</w:t>
            </w:r>
            <w:proofErr w:type="spellEnd"/>
            <w:r w:rsidR="00472EB9">
              <w:rPr>
                <w:rFonts w:ascii="Times New Roman" w:hAnsi="Times New Roman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BB3A19" w:rsidRDefault="006158ED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Купина Марина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rPr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>
        <w:rPr>
          <w:sz w:val="28"/>
          <w:szCs w:val="28"/>
        </w:rPr>
        <w:t xml:space="preserve"> </w:t>
      </w:r>
      <w:r w:rsidRPr="00A1265B">
        <w:rPr>
          <w:rFonts w:ascii="Times New Roman" w:hAnsi="Times New Roman" w:cs="Times New Roman"/>
          <w:sz w:val="28"/>
          <w:szCs w:val="28"/>
        </w:rPr>
        <w:t>О.М.Першин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C3105C" w:rsidRDefault="00C3105C" w:rsidP="00C310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3105C" w:rsidRP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4A0B14" w:rsidRDefault="004A0B14"/>
    <w:sectPr w:rsidR="004A0B14" w:rsidSect="0072741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E55" w:rsidRDefault="00C57E55" w:rsidP="004D75C8">
      <w:pPr>
        <w:spacing w:after="0" w:line="240" w:lineRule="auto"/>
      </w:pPr>
      <w:r>
        <w:separator/>
      </w:r>
    </w:p>
  </w:endnote>
  <w:endnote w:type="continuationSeparator" w:id="0">
    <w:p w:rsidR="00C57E55" w:rsidRDefault="00C57E55" w:rsidP="004D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E55" w:rsidRDefault="00C57E55" w:rsidP="004D75C8">
      <w:pPr>
        <w:spacing w:after="0" w:line="240" w:lineRule="auto"/>
      </w:pPr>
      <w:r>
        <w:separator/>
      </w:r>
    </w:p>
  </w:footnote>
  <w:footnote w:type="continuationSeparator" w:id="0">
    <w:p w:rsidR="00C57E55" w:rsidRDefault="00C57E55" w:rsidP="004D7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9E5057"/>
    <w:multiLevelType w:val="hybridMultilevel"/>
    <w:tmpl w:val="37CC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341FC"/>
    <w:multiLevelType w:val="hybridMultilevel"/>
    <w:tmpl w:val="6D8CF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435FD1"/>
    <w:multiLevelType w:val="hybridMultilevel"/>
    <w:tmpl w:val="4792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81EB4"/>
    <w:multiLevelType w:val="hybridMultilevel"/>
    <w:tmpl w:val="66FADF6C"/>
    <w:lvl w:ilvl="0" w:tplc="ABF420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744256"/>
    <w:multiLevelType w:val="hybridMultilevel"/>
    <w:tmpl w:val="3C5E5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73124"/>
    <w:multiLevelType w:val="hybridMultilevel"/>
    <w:tmpl w:val="54025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D6993"/>
    <w:multiLevelType w:val="hybridMultilevel"/>
    <w:tmpl w:val="8A4890A6"/>
    <w:lvl w:ilvl="0" w:tplc="64A6A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0267D9"/>
    <w:multiLevelType w:val="hybridMultilevel"/>
    <w:tmpl w:val="27A6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B20A9"/>
    <w:multiLevelType w:val="hybridMultilevel"/>
    <w:tmpl w:val="FCF8606C"/>
    <w:lvl w:ilvl="0" w:tplc="6A9EC7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6E0E8F"/>
    <w:multiLevelType w:val="hybridMultilevel"/>
    <w:tmpl w:val="AA7845E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10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C2C11"/>
    <w:rsid w:val="00020000"/>
    <w:rsid w:val="000244FA"/>
    <w:rsid w:val="0003278E"/>
    <w:rsid w:val="000404BD"/>
    <w:rsid w:val="0009435D"/>
    <w:rsid w:val="000E58E7"/>
    <w:rsid w:val="000F0646"/>
    <w:rsid w:val="00133DD2"/>
    <w:rsid w:val="0016254A"/>
    <w:rsid w:val="00176A61"/>
    <w:rsid w:val="001808FC"/>
    <w:rsid w:val="001A361C"/>
    <w:rsid w:val="001B68FD"/>
    <w:rsid w:val="001C0E0C"/>
    <w:rsid w:val="002176A9"/>
    <w:rsid w:val="00217865"/>
    <w:rsid w:val="0023355C"/>
    <w:rsid w:val="00244BFC"/>
    <w:rsid w:val="002866B9"/>
    <w:rsid w:val="00292BE8"/>
    <w:rsid w:val="0029597F"/>
    <w:rsid w:val="00296DB5"/>
    <w:rsid w:val="002D6A80"/>
    <w:rsid w:val="002E215E"/>
    <w:rsid w:val="002E506A"/>
    <w:rsid w:val="00310F6C"/>
    <w:rsid w:val="0031185C"/>
    <w:rsid w:val="003173F6"/>
    <w:rsid w:val="00341817"/>
    <w:rsid w:val="00350FC9"/>
    <w:rsid w:val="0038225D"/>
    <w:rsid w:val="003B4320"/>
    <w:rsid w:val="003D2161"/>
    <w:rsid w:val="003F2AB5"/>
    <w:rsid w:val="003F5B9B"/>
    <w:rsid w:val="003F70D4"/>
    <w:rsid w:val="004038EA"/>
    <w:rsid w:val="00442233"/>
    <w:rsid w:val="00457C31"/>
    <w:rsid w:val="00464140"/>
    <w:rsid w:val="00472EB9"/>
    <w:rsid w:val="00473E41"/>
    <w:rsid w:val="00493436"/>
    <w:rsid w:val="004958BF"/>
    <w:rsid w:val="004A065D"/>
    <w:rsid w:val="004A0B14"/>
    <w:rsid w:val="004B65DD"/>
    <w:rsid w:val="004C4CDD"/>
    <w:rsid w:val="004D75C8"/>
    <w:rsid w:val="004E2235"/>
    <w:rsid w:val="004E5E6E"/>
    <w:rsid w:val="004F30AC"/>
    <w:rsid w:val="004F3AA8"/>
    <w:rsid w:val="0053561E"/>
    <w:rsid w:val="0056146E"/>
    <w:rsid w:val="00567220"/>
    <w:rsid w:val="005D5C1C"/>
    <w:rsid w:val="006158ED"/>
    <w:rsid w:val="00623EFA"/>
    <w:rsid w:val="00627A99"/>
    <w:rsid w:val="006313A0"/>
    <w:rsid w:val="006412C8"/>
    <w:rsid w:val="006422B7"/>
    <w:rsid w:val="0066375D"/>
    <w:rsid w:val="00673D31"/>
    <w:rsid w:val="00690B36"/>
    <w:rsid w:val="006B4A99"/>
    <w:rsid w:val="006D6336"/>
    <w:rsid w:val="006E5E87"/>
    <w:rsid w:val="00716DEF"/>
    <w:rsid w:val="00727416"/>
    <w:rsid w:val="00730BB4"/>
    <w:rsid w:val="0074361F"/>
    <w:rsid w:val="007547D8"/>
    <w:rsid w:val="007742AF"/>
    <w:rsid w:val="00783B09"/>
    <w:rsid w:val="00786BE1"/>
    <w:rsid w:val="007968AF"/>
    <w:rsid w:val="007B0464"/>
    <w:rsid w:val="007E4C53"/>
    <w:rsid w:val="007F06B8"/>
    <w:rsid w:val="00803414"/>
    <w:rsid w:val="0080758F"/>
    <w:rsid w:val="00821FD1"/>
    <w:rsid w:val="008505AF"/>
    <w:rsid w:val="00860F50"/>
    <w:rsid w:val="008864A6"/>
    <w:rsid w:val="00886FAD"/>
    <w:rsid w:val="00895A47"/>
    <w:rsid w:val="00896057"/>
    <w:rsid w:val="00897456"/>
    <w:rsid w:val="008B57AF"/>
    <w:rsid w:val="008C72D5"/>
    <w:rsid w:val="008D1D69"/>
    <w:rsid w:val="009445E5"/>
    <w:rsid w:val="009559AC"/>
    <w:rsid w:val="00967A3F"/>
    <w:rsid w:val="00975836"/>
    <w:rsid w:val="0098266D"/>
    <w:rsid w:val="009864D1"/>
    <w:rsid w:val="009B45D1"/>
    <w:rsid w:val="009C5E4E"/>
    <w:rsid w:val="009D09B6"/>
    <w:rsid w:val="009F4DD4"/>
    <w:rsid w:val="00A03503"/>
    <w:rsid w:val="00A06308"/>
    <w:rsid w:val="00A12F15"/>
    <w:rsid w:val="00A62F4D"/>
    <w:rsid w:val="00A76F28"/>
    <w:rsid w:val="00A8121B"/>
    <w:rsid w:val="00AA238D"/>
    <w:rsid w:val="00AC55CE"/>
    <w:rsid w:val="00AE5B3C"/>
    <w:rsid w:val="00AF34C6"/>
    <w:rsid w:val="00B03CD7"/>
    <w:rsid w:val="00B04548"/>
    <w:rsid w:val="00B15965"/>
    <w:rsid w:val="00B23641"/>
    <w:rsid w:val="00B46E13"/>
    <w:rsid w:val="00B52A2C"/>
    <w:rsid w:val="00B84FA1"/>
    <w:rsid w:val="00B85A2B"/>
    <w:rsid w:val="00B97AF9"/>
    <w:rsid w:val="00BA2DEC"/>
    <w:rsid w:val="00BA5655"/>
    <w:rsid w:val="00BA5A73"/>
    <w:rsid w:val="00BA79FE"/>
    <w:rsid w:val="00BB3194"/>
    <w:rsid w:val="00C263A1"/>
    <w:rsid w:val="00C3105C"/>
    <w:rsid w:val="00C4186D"/>
    <w:rsid w:val="00C57E55"/>
    <w:rsid w:val="00C6691A"/>
    <w:rsid w:val="00C9453C"/>
    <w:rsid w:val="00CC2C11"/>
    <w:rsid w:val="00CD334C"/>
    <w:rsid w:val="00D14789"/>
    <w:rsid w:val="00D16607"/>
    <w:rsid w:val="00D21186"/>
    <w:rsid w:val="00D25F4A"/>
    <w:rsid w:val="00D27F3A"/>
    <w:rsid w:val="00D33DDB"/>
    <w:rsid w:val="00D5424C"/>
    <w:rsid w:val="00DB5687"/>
    <w:rsid w:val="00DE755B"/>
    <w:rsid w:val="00DF56D9"/>
    <w:rsid w:val="00E07B71"/>
    <w:rsid w:val="00E4456E"/>
    <w:rsid w:val="00EB54ED"/>
    <w:rsid w:val="00EC795C"/>
    <w:rsid w:val="00F34DDA"/>
    <w:rsid w:val="00F4086E"/>
    <w:rsid w:val="00F77D1D"/>
    <w:rsid w:val="00F85692"/>
    <w:rsid w:val="00F86313"/>
    <w:rsid w:val="00F8659F"/>
    <w:rsid w:val="00F932E7"/>
    <w:rsid w:val="00FB3120"/>
    <w:rsid w:val="00FF3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C2C1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2C11"/>
    <w:pPr>
      <w:ind w:left="720"/>
      <w:contextualSpacing/>
    </w:pPr>
  </w:style>
  <w:style w:type="paragraph" w:styleId="3">
    <w:name w:val="Body Text 3"/>
    <w:basedOn w:val="a"/>
    <w:link w:val="30"/>
    <w:rsid w:val="006637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66375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C79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59"/>
    <w:rsid w:val="002335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semiHidden/>
    <w:rsid w:val="004D7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D75C8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4D75C8"/>
    <w:rPr>
      <w:vertAlign w:val="superscript"/>
    </w:rPr>
  </w:style>
  <w:style w:type="paragraph" w:styleId="a9">
    <w:name w:val="Body Text Indent"/>
    <w:basedOn w:val="a"/>
    <w:link w:val="aa"/>
    <w:uiPriority w:val="99"/>
    <w:semiHidden/>
    <w:unhideWhenUsed/>
    <w:rsid w:val="0098266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8266D"/>
  </w:style>
  <w:style w:type="paragraph" w:customStyle="1" w:styleId="ConsPlusNormal">
    <w:name w:val="ConsPlusNormal"/>
    <w:rsid w:val="009826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uiPriority w:val="99"/>
    <w:semiHidden/>
    <w:rsid w:val="0089745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View/54002017120800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64613-F66E-4835-BBFC-1FA91C52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5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95</cp:revision>
  <cp:lastPrinted>2020-01-21T08:19:00Z</cp:lastPrinted>
  <dcterms:created xsi:type="dcterms:W3CDTF">2016-05-06T03:33:00Z</dcterms:created>
  <dcterms:modified xsi:type="dcterms:W3CDTF">2020-01-21T08:19:00Z</dcterms:modified>
</cp:coreProperties>
</file>